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6E" w:rsidRDefault="00B7416E" w:rsidP="00B741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Около 300 консультаций Кадастровой палаты получили жители республики в текущем году</w:t>
      </w:r>
    </w:p>
    <w:p w:rsidR="00B7416E" w:rsidRDefault="00B7416E" w:rsidP="00B7416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234">
        <w:rPr>
          <w:rFonts w:ascii="Times New Roman" w:hAnsi="Times New Roman" w:cs="Times New Roman"/>
          <w:b/>
          <w:bCs/>
          <w:sz w:val="28"/>
          <w:szCs w:val="28"/>
        </w:rPr>
        <w:t>Все больше жителей республики обращаются в Кадастровую палату за получением оперативной квалифицированной помощи экспертов.</w:t>
      </w:r>
      <w:r w:rsidRPr="00EC30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6 месяцев 2022 года специалистами учреждения проведено около 300 консультаций, что более чем в два раза превышает показатели за аналогичный период прошлого года.</w:t>
      </w:r>
      <w:r w:rsidRPr="00101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097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Кадастровой палаты позволяют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</w:t>
      </w:r>
      <w:r w:rsidRPr="00D10097">
        <w:rPr>
          <w:rFonts w:ascii="Times New Roman" w:hAnsi="Times New Roman" w:cs="Times New Roman"/>
          <w:b/>
          <w:bCs/>
          <w:sz w:val="28"/>
          <w:szCs w:val="28"/>
        </w:rPr>
        <w:t>получить информацию, необходимую для совершения сделок с недвижимостью, подготовить пакет документов и составить договор, а также получить ответы на все возникающие 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416E" w:rsidRDefault="00B7416E" w:rsidP="00B741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976">
        <w:rPr>
          <w:rFonts w:ascii="Times New Roman" w:hAnsi="Times New Roman" w:cs="Times New Roman"/>
          <w:bCs/>
          <w:sz w:val="28"/>
          <w:szCs w:val="28"/>
        </w:rPr>
        <w:t>Сотрудники Кадастровой палаты обладают большим опытом работы в учётно-регистрационной сфере и знанием нормативно-правовой базы, необходимой для проведения консультаций и подготовки проектов договоров. Обратиться к специалистам можно по любому вопросу, который связан с темой недвижимости</w:t>
      </w:r>
      <w:r w:rsidRPr="00D10097">
        <w:rPr>
          <w:rFonts w:ascii="Times New Roman" w:hAnsi="Times New Roman" w:cs="Times New Roman"/>
          <w:bCs/>
          <w:sz w:val="28"/>
          <w:szCs w:val="28"/>
        </w:rPr>
        <w:t>.</w:t>
      </w:r>
      <w:r w:rsidRPr="00EE2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EE2976">
        <w:rPr>
          <w:rFonts w:ascii="Times New Roman" w:hAnsi="Times New Roman" w:cs="Times New Roman"/>
          <w:bCs/>
          <w:sz w:val="28"/>
          <w:szCs w:val="28"/>
        </w:rPr>
        <w:t>рудност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E2976">
        <w:rPr>
          <w:rFonts w:ascii="Times New Roman" w:hAnsi="Times New Roman" w:cs="Times New Roman"/>
          <w:bCs/>
          <w:sz w:val="28"/>
          <w:szCs w:val="28"/>
        </w:rPr>
        <w:t xml:space="preserve"> при установлении границ земельных участков или в случае приобретения новой квартиры</w:t>
      </w:r>
      <w:r w:rsidRPr="0092023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E2976">
        <w:rPr>
          <w:rFonts w:ascii="Times New Roman" w:hAnsi="Times New Roman" w:cs="Times New Roman"/>
          <w:bCs/>
          <w:sz w:val="28"/>
          <w:szCs w:val="28"/>
        </w:rPr>
        <w:t>пециалисты рассмотр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976">
        <w:rPr>
          <w:rFonts w:ascii="Times New Roman" w:hAnsi="Times New Roman" w:cs="Times New Roman"/>
          <w:bCs/>
          <w:sz w:val="28"/>
          <w:szCs w:val="28"/>
        </w:rPr>
        <w:t>т конкретную ситуацию и предл</w:t>
      </w:r>
      <w:r>
        <w:rPr>
          <w:rFonts w:ascii="Times New Roman" w:hAnsi="Times New Roman" w:cs="Times New Roman"/>
          <w:bCs/>
          <w:sz w:val="28"/>
          <w:szCs w:val="28"/>
        </w:rPr>
        <w:t>ожат</w:t>
      </w:r>
      <w:r w:rsidRPr="00EE2976">
        <w:rPr>
          <w:rFonts w:ascii="Times New Roman" w:hAnsi="Times New Roman" w:cs="Times New Roman"/>
          <w:bCs/>
          <w:sz w:val="28"/>
          <w:szCs w:val="28"/>
        </w:rPr>
        <w:t xml:space="preserve"> варианты решения проблем</w:t>
      </w:r>
      <w:r w:rsidR="0011618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416E" w:rsidRDefault="00B7416E" w:rsidP="00B741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 xml:space="preserve">Наши специалисты оказывают консультационную помощь при подготовке проектов договоров (купля-продажа, мена, аренда, дарение и другие). Разъяснят состав пакета документов, в целях оформления прав на квартиры, гаражи, земельные участки, здания, сооружения, помещения, </w:t>
      </w:r>
      <w:proofErr w:type="spellStart"/>
      <w:r w:rsidRPr="00D10097">
        <w:rPr>
          <w:rFonts w:ascii="Times New Roman" w:hAnsi="Times New Roman" w:cs="Times New Roman"/>
          <w:bCs/>
          <w:sz w:val="28"/>
          <w:szCs w:val="28"/>
        </w:rPr>
        <w:t>машино-места</w:t>
      </w:r>
      <w:proofErr w:type="spellEnd"/>
      <w:r w:rsidRPr="00D10097">
        <w:rPr>
          <w:rFonts w:ascii="Times New Roman" w:hAnsi="Times New Roman" w:cs="Times New Roman"/>
          <w:bCs/>
          <w:sz w:val="28"/>
          <w:szCs w:val="28"/>
        </w:rPr>
        <w:t xml:space="preserve">, объекты незавершенного строительства (приватизация, право собственности, сделки с недвижимостью). При необходимости, проведут </w:t>
      </w:r>
      <w:r w:rsidRPr="00D10097">
        <w:rPr>
          <w:rFonts w:ascii="Times New Roman" w:hAnsi="Times New Roman" w:cs="Times New Roman"/>
          <w:bCs/>
          <w:sz w:val="28"/>
          <w:szCs w:val="28"/>
        </w:rPr>
        <w:lastRenderedPageBreak/>
        <w:t>предварительную проработку документов с подготовкой письменной резолюции.</w:t>
      </w:r>
    </w:p>
    <w:p w:rsidR="00B7416E" w:rsidRPr="00B7416E" w:rsidRDefault="00116183" w:rsidP="00B7416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7416E" w:rsidRPr="00EE2976">
        <w:rPr>
          <w:rFonts w:ascii="Times New Roman" w:hAnsi="Times New Roman" w:cs="Times New Roman"/>
          <w:bCs/>
          <w:i/>
          <w:sz w:val="28"/>
          <w:szCs w:val="28"/>
        </w:rPr>
        <w:t>Оказание консультационных услуг обеспечивает индивидуальный подход к решению конкретного вопроса</w:t>
      </w:r>
      <w:r w:rsidR="00B7416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7416E" w:rsidRPr="00EE2976">
        <w:rPr>
          <w:rFonts w:ascii="Times New Roman" w:hAnsi="Times New Roman" w:cs="Times New Roman"/>
          <w:bCs/>
          <w:i/>
          <w:sz w:val="28"/>
          <w:szCs w:val="28"/>
        </w:rPr>
        <w:t xml:space="preserve"> Квалифицированные сотрудники с многолетним опытом работы помогут уберечься от мошенничества и избежать распространенных ошибок </w:t>
      </w:r>
      <w:r w:rsidR="00B7416E">
        <w:rPr>
          <w:rFonts w:ascii="Times New Roman" w:hAnsi="Times New Roman" w:cs="Times New Roman"/>
          <w:bCs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i/>
          <w:sz w:val="28"/>
          <w:szCs w:val="28"/>
        </w:rPr>
        <w:t>оформлении недвижимости</w:t>
      </w:r>
      <w:r w:rsidR="00B7416E" w:rsidRPr="00EE297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B7416E"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7416E">
        <w:rPr>
          <w:rFonts w:ascii="Times New Roman" w:hAnsi="Times New Roman" w:cs="Times New Roman"/>
          <w:bCs/>
          <w:sz w:val="28"/>
          <w:szCs w:val="28"/>
        </w:rPr>
        <w:t>отметил</w:t>
      </w:r>
      <w:r w:rsidR="00B7416E" w:rsidRPr="00790A84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по Республике Адыгея Аюб Хуако</w:t>
      </w:r>
      <w:r w:rsidR="00B7416E" w:rsidRPr="000429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416E" w:rsidRPr="00D10097" w:rsidRDefault="00B7416E" w:rsidP="00B741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республики:</w:t>
      </w:r>
    </w:p>
    <w:p w:rsidR="00B7416E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8(8772)59-30-46(4082) — г. Майкоп ул. Майкопская, 41;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8(8772)59-30-46(4042) — п. Тульский, ул. Школьная, 24;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8(8772)59-30-46(4011) — ст. Гиагинская ул. Почтовая,38;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8(8772)59-30-46(4074) — а.Хакуринохабль ул. Шовгенова,14;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8(8772)59-30-46(4022) — а. Кошехабль ул. Дружбы народов,57;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8(8772)59-30-46(4062) — а. Понежукай ул. Ленина,71;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8(8772)59-30-46(4052) — а. Тахтамукай ул. Совмена, 17/1;</w:t>
      </w:r>
    </w:p>
    <w:p w:rsidR="00B7416E" w:rsidRPr="00D10097" w:rsidRDefault="00B7416E" w:rsidP="00B7416E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 xml:space="preserve">8(8772)59-30-46(4092) — г. Адыгейск ул. </w:t>
      </w:r>
      <w:proofErr w:type="gramStart"/>
      <w:r w:rsidRPr="00D10097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D10097">
        <w:rPr>
          <w:rFonts w:ascii="Times New Roman" w:hAnsi="Times New Roman" w:cs="Times New Roman"/>
          <w:bCs/>
          <w:sz w:val="28"/>
          <w:szCs w:val="28"/>
        </w:rPr>
        <w:t>, 2.</w:t>
      </w:r>
    </w:p>
    <w:p w:rsidR="00564F11" w:rsidRPr="00B7416E" w:rsidRDefault="00B7416E" w:rsidP="00B7416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97">
        <w:rPr>
          <w:rFonts w:ascii="Times New Roman" w:hAnsi="Times New Roman" w:cs="Times New Roman"/>
          <w:bCs/>
          <w:sz w:val="28"/>
          <w:szCs w:val="28"/>
        </w:rPr>
        <w:t>Подробную информацию об услугах Кадастровой палаты также можно получить на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D10097">
          <w:rPr>
            <w:rStyle w:val="a4"/>
            <w:rFonts w:ascii="Times New Roman" w:hAnsi="Times New Roman" w:cs="Times New Roman"/>
            <w:bCs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 w:cs="Times New Roman"/>
          <w:bCs/>
          <w:sz w:val="28"/>
          <w:szCs w:val="28"/>
        </w:rPr>
        <w:t>или по круглосуточному телефону Ведомственного центра телефонного обслуживания Росреестра</w:t>
      </w:r>
      <w:r w:rsidR="00571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 w:cs="Times New Roman"/>
          <w:bCs/>
          <w:sz w:val="28"/>
          <w:szCs w:val="28"/>
        </w:rPr>
        <w:t>8-800-100-34-34.</w:t>
      </w:r>
    </w:p>
    <w:sectPr w:rsidR="00564F11" w:rsidRPr="00B7416E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8E" w:rsidRDefault="0092408E" w:rsidP="00E220BA">
      <w:pPr>
        <w:spacing w:after="0" w:line="240" w:lineRule="auto"/>
      </w:pPr>
      <w:r>
        <w:separator/>
      </w:r>
    </w:p>
  </w:endnote>
  <w:endnote w:type="continuationSeparator" w:id="0">
    <w:p w:rsidR="0092408E" w:rsidRDefault="0092408E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8E" w:rsidRDefault="0092408E" w:rsidP="00E220BA">
      <w:pPr>
        <w:spacing w:after="0" w:line="240" w:lineRule="auto"/>
      </w:pPr>
      <w:r>
        <w:separator/>
      </w:r>
    </w:p>
  </w:footnote>
  <w:footnote w:type="continuationSeparator" w:id="0">
    <w:p w:rsidR="0092408E" w:rsidRDefault="0092408E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3EDD"/>
    <w:multiLevelType w:val="multilevel"/>
    <w:tmpl w:val="D30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2975"/>
    <w:rsid w:val="000471FE"/>
    <w:rsid w:val="00047CCD"/>
    <w:rsid w:val="00056707"/>
    <w:rsid w:val="000577F7"/>
    <w:rsid w:val="00061065"/>
    <w:rsid w:val="00063E22"/>
    <w:rsid w:val="000673DA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23E1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6183"/>
    <w:rsid w:val="00117D17"/>
    <w:rsid w:val="00131376"/>
    <w:rsid w:val="00132A22"/>
    <w:rsid w:val="00134F01"/>
    <w:rsid w:val="0013631E"/>
    <w:rsid w:val="00142888"/>
    <w:rsid w:val="00151A63"/>
    <w:rsid w:val="001533FB"/>
    <w:rsid w:val="0015765E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182"/>
    <w:rsid w:val="00196EB9"/>
    <w:rsid w:val="001A3DBD"/>
    <w:rsid w:val="001A70B6"/>
    <w:rsid w:val="001B1655"/>
    <w:rsid w:val="001B593A"/>
    <w:rsid w:val="001C1288"/>
    <w:rsid w:val="001C6B3E"/>
    <w:rsid w:val="001D1871"/>
    <w:rsid w:val="001E5B62"/>
    <w:rsid w:val="001F33BE"/>
    <w:rsid w:val="001F6826"/>
    <w:rsid w:val="00206298"/>
    <w:rsid w:val="00210329"/>
    <w:rsid w:val="00214A4D"/>
    <w:rsid w:val="00216869"/>
    <w:rsid w:val="002175B1"/>
    <w:rsid w:val="002313F9"/>
    <w:rsid w:val="00231486"/>
    <w:rsid w:val="00231E2D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FCC"/>
    <w:rsid w:val="0031594E"/>
    <w:rsid w:val="00321986"/>
    <w:rsid w:val="00341B4A"/>
    <w:rsid w:val="0035257E"/>
    <w:rsid w:val="00352F8D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59D1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00E"/>
    <w:rsid w:val="00427308"/>
    <w:rsid w:val="00431DB0"/>
    <w:rsid w:val="00432A0D"/>
    <w:rsid w:val="004356B1"/>
    <w:rsid w:val="0043711B"/>
    <w:rsid w:val="00451313"/>
    <w:rsid w:val="004559A4"/>
    <w:rsid w:val="0046536D"/>
    <w:rsid w:val="00465718"/>
    <w:rsid w:val="00467D48"/>
    <w:rsid w:val="00473269"/>
    <w:rsid w:val="004746AE"/>
    <w:rsid w:val="0047546D"/>
    <w:rsid w:val="0047638C"/>
    <w:rsid w:val="0047687A"/>
    <w:rsid w:val="00485F27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1A96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64F11"/>
    <w:rsid w:val="00571594"/>
    <w:rsid w:val="00571905"/>
    <w:rsid w:val="00571D21"/>
    <w:rsid w:val="00575EE2"/>
    <w:rsid w:val="00577977"/>
    <w:rsid w:val="00580C8F"/>
    <w:rsid w:val="00582FFE"/>
    <w:rsid w:val="00590C47"/>
    <w:rsid w:val="00596F7D"/>
    <w:rsid w:val="005A397F"/>
    <w:rsid w:val="005A4107"/>
    <w:rsid w:val="005A5421"/>
    <w:rsid w:val="005A724A"/>
    <w:rsid w:val="005B25EE"/>
    <w:rsid w:val="005B524F"/>
    <w:rsid w:val="005D32A0"/>
    <w:rsid w:val="005D5976"/>
    <w:rsid w:val="005E308A"/>
    <w:rsid w:val="005E3465"/>
    <w:rsid w:val="005E360F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42881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3603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6F1AB6"/>
    <w:rsid w:val="006F6313"/>
    <w:rsid w:val="00702581"/>
    <w:rsid w:val="00703957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0A5E"/>
    <w:rsid w:val="007622ED"/>
    <w:rsid w:val="007625B6"/>
    <w:rsid w:val="00767E8E"/>
    <w:rsid w:val="00767FFC"/>
    <w:rsid w:val="00770E77"/>
    <w:rsid w:val="00771B66"/>
    <w:rsid w:val="00782363"/>
    <w:rsid w:val="0078244E"/>
    <w:rsid w:val="007848F4"/>
    <w:rsid w:val="0078606F"/>
    <w:rsid w:val="00790A84"/>
    <w:rsid w:val="00797C22"/>
    <w:rsid w:val="007A7F42"/>
    <w:rsid w:val="007B3780"/>
    <w:rsid w:val="007B6038"/>
    <w:rsid w:val="007B6472"/>
    <w:rsid w:val="007C27BE"/>
    <w:rsid w:val="007C7DB7"/>
    <w:rsid w:val="007D517A"/>
    <w:rsid w:val="007D7D17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4692"/>
    <w:rsid w:val="008F549B"/>
    <w:rsid w:val="00900372"/>
    <w:rsid w:val="00904B00"/>
    <w:rsid w:val="00911897"/>
    <w:rsid w:val="0091255C"/>
    <w:rsid w:val="00914544"/>
    <w:rsid w:val="00915C3B"/>
    <w:rsid w:val="009164A8"/>
    <w:rsid w:val="009172D6"/>
    <w:rsid w:val="009201F5"/>
    <w:rsid w:val="00920AF4"/>
    <w:rsid w:val="0092408E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76EC6"/>
    <w:rsid w:val="00983EE2"/>
    <w:rsid w:val="00984F09"/>
    <w:rsid w:val="00992590"/>
    <w:rsid w:val="00994080"/>
    <w:rsid w:val="009955B5"/>
    <w:rsid w:val="009973E9"/>
    <w:rsid w:val="009B048E"/>
    <w:rsid w:val="009B0B2D"/>
    <w:rsid w:val="009B4034"/>
    <w:rsid w:val="009B4053"/>
    <w:rsid w:val="009B4530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4B37"/>
    <w:rsid w:val="00A53F08"/>
    <w:rsid w:val="00A54D61"/>
    <w:rsid w:val="00A55DB3"/>
    <w:rsid w:val="00A6148D"/>
    <w:rsid w:val="00A62BEA"/>
    <w:rsid w:val="00A62D1F"/>
    <w:rsid w:val="00A64D2B"/>
    <w:rsid w:val="00A6656D"/>
    <w:rsid w:val="00A73A9F"/>
    <w:rsid w:val="00A73D47"/>
    <w:rsid w:val="00A7456F"/>
    <w:rsid w:val="00A7527E"/>
    <w:rsid w:val="00A75D88"/>
    <w:rsid w:val="00A80524"/>
    <w:rsid w:val="00A83746"/>
    <w:rsid w:val="00A92692"/>
    <w:rsid w:val="00A9409D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5A27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16E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465A"/>
    <w:rsid w:val="00BB6043"/>
    <w:rsid w:val="00BB6B3C"/>
    <w:rsid w:val="00BC17B6"/>
    <w:rsid w:val="00BD20D9"/>
    <w:rsid w:val="00BE23BA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43D4C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3D6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D3495"/>
    <w:rsid w:val="00CE0D91"/>
    <w:rsid w:val="00CE260C"/>
    <w:rsid w:val="00CE78B3"/>
    <w:rsid w:val="00CF1E54"/>
    <w:rsid w:val="00CF41B0"/>
    <w:rsid w:val="00CF421D"/>
    <w:rsid w:val="00CF796D"/>
    <w:rsid w:val="00D04119"/>
    <w:rsid w:val="00D052B3"/>
    <w:rsid w:val="00D06F09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D3B14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3C96"/>
    <w:rsid w:val="00EE55A9"/>
    <w:rsid w:val="00EF1820"/>
    <w:rsid w:val="00EF2FB5"/>
    <w:rsid w:val="00F01470"/>
    <w:rsid w:val="00F02CD0"/>
    <w:rsid w:val="00F03F4B"/>
    <w:rsid w:val="00F05945"/>
    <w:rsid w:val="00F11ECC"/>
    <w:rsid w:val="00F14708"/>
    <w:rsid w:val="00F22926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235D-E7FB-42B6-B14B-4CD1CBA1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12</cp:revision>
  <cp:lastPrinted>2022-08-24T08:48:00Z</cp:lastPrinted>
  <dcterms:created xsi:type="dcterms:W3CDTF">2022-08-12T06:41:00Z</dcterms:created>
  <dcterms:modified xsi:type="dcterms:W3CDTF">2022-08-24T08:57:00Z</dcterms:modified>
</cp:coreProperties>
</file>