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09" w:rsidRPr="005C3409" w:rsidRDefault="005C3409" w:rsidP="005C3409">
      <w:pPr>
        <w:pStyle w:val="a6"/>
        <w:jc w:val="center"/>
        <w:rPr>
          <w:sz w:val="24"/>
          <w:szCs w:val="24"/>
        </w:rPr>
      </w:pP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>РОССИЙСКАЯ  ФЕДЕРАЦИЯ</w:t>
      </w: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>РЕСПУБЛИКА АДЫГЕЯ</w:t>
      </w: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>Администрация муниципального</w:t>
      </w: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>образования  «</w:t>
      </w:r>
      <w:proofErr w:type="spellStart"/>
      <w:r w:rsidRPr="0074727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Pr="00747273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C3409" w:rsidRPr="00747273" w:rsidRDefault="005C3409" w:rsidP="005C3409">
      <w:pPr>
        <w:jc w:val="center"/>
        <w:rPr>
          <w:rFonts w:ascii="Times New Roman" w:hAnsi="Times New Roman"/>
          <w:b/>
          <w:color w:val="000000"/>
        </w:rPr>
      </w:pPr>
      <w:r w:rsidRPr="00747273">
        <w:rPr>
          <w:rFonts w:ascii="Times New Roman" w:hAnsi="Times New Roman"/>
          <w:b/>
          <w:color w:val="000000"/>
        </w:rPr>
        <w:t>ПОСТАНОВЛЕНИЕ</w:t>
      </w:r>
    </w:p>
    <w:p w:rsidR="005C3409" w:rsidRPr="00747273" w:rsidRDefault="00C37E44" w:rsidP="005C3409">
      <w:pPr>
        <w:pStyle w:val="a6"/>
        <w:jc w:val="center"/>
        <w:rPr>
          <w:rFonts w:ascii="Times New Roman" w:hAnsi="Times New Roman"/>
          <w:sz w:val="24"/>
          <w:szCs w:val="24"/>
          <w:u w:val="single"/>
        </w:rPr>
      </w:pPr>
      <w:r w:rsidRPr="00747273">
        <w:rPr>
          <w:rFonts w:ascii="Times New Roman" w:hAnsi="Times New Roman"/>
          <w:sz w:val="24"/>
          <w:szCs w:val="24"/>
          <w:u w:val="single"/>
        </w:rPr>
        <w:t>от 0</w:t>
      </w:r>
      <w:r w:rsidR="005A2306" w:rsidRPr="00747273">
        <w:rPr>
          <w:rFonts w:ascii="Times New Roman" w:hAnsi="Times New Roman"/>
          <w:sz w:val="24"/>
          <w:szCs w:val="24"/>
          <w:u w:val="single"/>
        </w:rPr>
        <w:t>1</w:t>
      </w:r>
      <w:r w:rsidRPr="00747273">
        <w:rPr>
          <w:rFonts w:ascii="Times New Roman" w:hAnsi="Times New Roman"/>
          <w:sz w:val="24"/>
          <w:szCs w:val="24"/>
          <w:u w:val="single"/>
        </w:rPr>
        <w:t>.02.2024</w:t>
      </w:r>
      <w:r w:rsidR="005C3409" w:rsidRPr="00747273">
        <w:rPr>
          <w:rFonts w:ascii="Times New Roman" w:hAnsi="Times New Roman"/>
          <w:sz w:val="24"/>
          <w:szCs w:val="24"/>
          <w:u w:val="single"/>
        </w:rPr>
        <w:t>г.  №</w:t>
      </w:r>
      <w:r w:rsidR="00F9495A">
        <w:rPr>
          <w:rFonts w:ascii="Times New Roman" w:hAnsi="Times New Roman"/>
          <w:sz w:val="24"/>
          <w:szCs w:val="24"/>
          <w:u w:val="single"/>
        </w:rPr>
        <w:t xml:space="preserve"> 05</w:t>
      </w: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747273">
        <w:rPr>
          <w:rFonts w:ascii="Times New Roman" w:hAnsi="Times New Roman"/>
          <w:sz w:val="24"/>
          <w:szCs w:val="24"/>
        </w:rPr>
        <w:t>Габукай</w:t>
      </w:r>
      <w:proofErr w:type="spellEnd"/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7273">
        <w:rPr>
          <w:rFonts w:ascii="Times New Roman" w:hAnsi="Times New Roman"/>
          <w:b/>
          <w:sz w:val="24"/>
          <w:szCs w:val="24"/>
        </w:rPr>
        <w:t>Об утверждении стоимости гарантированного перечня услуг по погребению, оказываемых на территории муниципального образования</w:t>
      </w: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4727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47273">
        <w:rPr>
          <w:rFonts w:ascii="Times New Roman" w:hAnsi="Times New Roman"/>
          <w:b/>
          <w:sz w:val="24"/>
          <w:szCs w:val="24"/>
        </w:rPr>
        <w:t>Габукайское</w:t>
      </w:r>
      <w:proofErr w:type="spellEnd"/>
      <w:r w:rsidRPr="00747273">
        <w:rPr>
          <w:rFonts w:ascii="Times New Roman" w:hAnsi="Times New Roman"/>
          <w:b/>
          <w:sz w:val="24"/>
          <w:szCs w:val="24"/>
        </w:rPr>
        <w:t xml:space="preserve"> сельское поселение» с 1 февраля </w:t>
      </w:r>
      <w:r w:rsidR="000779A2" w:rsidRPr="00747273">
        <w:rPr>
          <w:rFonts w:ascii="Times New Roman" w:hAnsi="Times New Roman"/>
          <w:b/>
          <w:sz w:val="24"/>
          <w:szCs w:val="24"/>
        </w:rPr>
        <w:t>2024</w:t>
      </w:r>
      <w:r w:rsidRPr="00747273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C3409" w:rsidRPr="00747273" w:rsidRDefault="005C3409" w:rsidP="005C34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5C3409" w:rsidRPr="00747273" w:rsidRDefault="005C3409" w:rsidP="005C3409">
      <w:pPr>
        <w:pStyle w:val="a4"/>
        <w:ind w:left="0" w:firstLine="825"/>
        <w:jc w:val="both"/>
      </w:pPr>
      <w:proofErr w:type="gramStart"/>
      <w:r w:rsidRPr="00747273">
        <w:t xml:space="preserve">В целях приведения в соответствие  с действующим законодательством Российской Федерации стоимости услуг, предоставляемых согласно гарантированному перечню услуг по погребению, на основании Федерального закона от 06 октября 2003 года № 131 –ФЗ «Об общих </w:t>
      </w:r>
      <w:r w:rsidRPr="00747273">
        <w:rPr>
          <w:color w:val="000000"/>
        </w:rPr>
        <w:t>принципах организации местного самоуправления в Российской Федерации» и Федерального закона от 12 января 1996 года №8-ФЗ «О погребении и похоронном деле», а так же в соответствии с Постановлением</w:t>
      </w:r>
      <w:proofErr w:type="gramEnd"/>
      <w:r w:rsidRPr="00747273">
        <w:rPr>
          <w:color w:val="000000"/>
        </w:rPr>
        <w:t xml:space="preserve"> Правительства Российской Федерации </w:t>
      </w:r>
      <w:r w:rsidRPr="00C6734B">
        <w:rPr>
          <w:color w:val="000000" w:themeColor="text1"/>
        </w:rPr>
        <w:t xml:space="preserve">от </w:t>
      </w:r>
      <w:r w:rsidR="00241BF9">
        <w:rPr>
          <w:color w:val="000000" w:themeColor="text1"/>
        </w:rPr>
        <w:t>23</w:t>
      </w:r>
      <w:r w:rsidRPr="00C6734B">
        <w:rPr>
          <w:color w:val="000000" w:themeColor="text1"/>
        </w:rPr>
        <w:t>.01.202</w:t>
      </w:r>
      <w:r w:rsidR="00241BF9">
        <w:rPr>
          <w:color w:val="000000" w:themeColor="text1"/>
        </w:rPr>
        <w:t>4</w:t>
      </w:r>
      <w:r w:rsidRPr="00C6734B">
        <w:rPr>
          <w:color w:val="000000" w:themeColor="text1"/>
        </w:rPr>
        <w:t xml:space="preserve"> г. № </w:t>
      </w:r>
      <w:r w:rsidR="00241BF9">
        <w:rPr>
          <w:color w:val="000000" w:themeColor="text1"/>
        </w:rPr>
        <w:t>46</w:t>
      </w:r>
      <w:r w:rsidRPr="00C6734B">
        <w:rPr>
          <w:color w:val="000000" w:themeColor="text1"/>
        </w:rPr>
        <w:t xml:space="preserve"> «Об утверждении коэффициента индексации выплат, пособий и компенсаций в 202</w:t>
      </w:r>
      <w:r w:rsidR="00241BF9">
        <w:rPr>
          <w:color w:val="000000" w:themeColor="text1"/>
        </w:rPr>
        <w:t>4</w:t>
      </w:r>
      <w:r w:rsidRPr="00C6734B">
        <w:rPr>
          <w:color w:val="000000" w:themeColor="text1"/>
        </w:rPr>
        <w:t xml:space="preserve"> году»,  руководствуясь Уставом муниципального образования «</w:t>
      </w:r>
      <w:proofErr w:type="spellStart"/>
      <w:r w:rsidRPr="00C6734B">
        <w:rPr>
          <w:color w:val="000000" w:themeColor="text1"/>
        </w:rPr>
        <w:t>Габукайское</w:t>
      </w:r>
      <w:proofErr w:type="spellEnd"/>
      <w:r w:rsidRPr="00C6734B">
        <w:rPr>
          <w:color w:val="000000" w:themeColor="text1"/>
        </w:rPr>
        <w:t xml:space="preserve"> сельское поселение», администрация </w:t>
      </w:r>
      <w:r w:rsidRPr="00747273">
        <w:t xml:space="preserve">муниципального образования « </w:t>
      </w:r>
      <w:proofErr w:type="spellStart"/>
      <w:r w:rsidRPr="00747273">
        <w:t>Габукайское</w:t>
      </w:r>
      <w:proofErr w:type="spellEnd"/>
      <w:r w:rsidRPr="00747273">
        <w:t xml:space="preserve"> сельское поселение»</w:t>
      </w:r>
    </w:p>
    <w:p w:rsidR="005C3409" w:rsidRPr="00747273" w:rsidRDefault="005C3409" w:rsidP="005C3409">
      <w:pPr>
        <w:pStyle w:val="a4"/>
        <w:ind w:left="0" w:firstLine="825"/>
        <w:jc w:val="both"/>
      </w:pPr>
    </w:p>
    <w:p w:rsidR="005C3409" w:rsidRPr="00747273" w:rsidRDefault="005C3409" w:rsidP="005C3409">
      <w:pPr>
        <w:pStyle w:val="a4"/>
        <w:ind w:left="0" w:firstLine="825"/>
        <w:jc w:val="center"/>
      </w:pPr>
      <w:r w:rsidRPr="00747273">
        <w:t>ПОСТАНОВЛЯЕТ:</w:t>
      </w:r>
    </w:p>
    <w:p w:rsidR="005C3409" w:rsidRPr="00747273" w:rsidRDefault="005C3409" w:rsidP="005C3409">
      <w:pPr>
        <w:pStyle w:val="a4"/>
        <w:ind w:left="0" w:firstLine="825"/>
        <w:jc w:val="both"/>
      </w:pPr>
    </w:p>
    <w:p w:rsidR="005C3409" w:rsidRPr="00747273" w:rsidRDefault="003427C7" w:rsidP="000A771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 xml:space="preserve">1. </w:t>
      </w:r>
      <w:r w:rsidR="005C3409" w:rsidRPr="00747273">
        <w:rPr>
          <w:rFonts w:ascii="Times New Roman" w:hAnsi="Times New Roman"/>
          <w:sz w:val="24"/>
          <w:szCs w:val="24"/>
        </w:rPr>
        <w:t xml:space="preserve">Утвердить стоимость </w:t>
      </w:r>
      <w:r w:rsidR="000A7714" w:rsidRPr="00747273">
        <w:rPr>
          <w:rFonts w:ascii="Times New Roman" w:hAnsi="Times New Roman"/>
          <w:sz w:val="24"/>
          <w:szCs w:val="24"/>
        </w:rPr>
        <w:t>гарантированного перечня услуг  по погребению, оказываемых на территории муниципального образования  «</w:t>
      </w:r>
      <w:proofErr w:type="spellStart"/>
      <w:r w:rsidR="000A7714" w:rsidRPr="0074727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0A7714" w:rsidRPr="00747273">
        <w:rPr>
          <w:rFonts w:ascii="Times New Roman" w:hAnsi="Times New Roman"/>
          <w:sz w:val="24"/>
          <w:szCs w:val="24"/>
        </w:rPr>
        <w:t xml:space="preserve"> сель</w:t>
      </w:r>
      <w:r w:rsidR="000779A2" w:rsidRPr="00747273">
        <w:rPr>
          <w:rFonts w:ascii="Times New Roman" w:hAnsi="Times New Roman"/>
          <w:sz w:val="24"/>
          <w:szCs w:val="24"/>
        </w:rPr>
        <w:t>ское поселение» с 1 февраля 2024</w:t>
      </w:r>
      <w:r w:rsidR="000A7714" w:rsidRPr="00747273">
        <w:rPr>
          <w:rFonts w:ascii="Times New Roman" w:hAnsi="Times New Roman"/>
          <w:sz w:val="24"/>
          <w:szCs w:val="24"/>
        </w:rPr>
        <w:t xml:space="preserve"> года, </w:t>
      </w:r>
      <w:r w:rsidR="005C3409" w:rsidRPr="00747273">
        <w:rPr>
          <w:rFonts w:ascii="Times New Roman" w:hAnsi="Times New Roman"/>
          <w:sz w:val="24"/>
          <w:szCs w:val="24"/>
        </w:rPr>
        <w:t xml:space="preserve"> согласно приложению №1.</w:t>
      </w:r>
    </w:p>
    <w:p w:rsidR="000A7714" w:rsidRPr="00747273" w:rsidRDefault="003427C7" w:rsidP="000A771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 xml:space="preserve">            2. </w:t>
      </w:r>
      <w:r w:rsidR="005C3409" w:rsidRPr="00747273">
        <w:rPr>
          <w:rFonts w:ascii="Times New Roman" w:hAnsi="Times New Roman"/>
          <w:sz w:val="24"/>
          <w:szCs w:val="24"/>
        </w:rPr>
        <w:t xml:space="preserve">Согласовать стоимость услуг, предоставляемых согласно гарантированному перечню услуг по погребению с отделениями </w:t>
      </w:r>
      <w:r w:rsidR="005C3409" w:rsidRPr="0074727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Ф</w:t>
      </w:r>
      <w:r w:rsidR="008661F2" w:rsidRPr="0074727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онда пенсионного и социального с</w:t>
      </w:r>
      <w:r w:rsidR="005C3409" w:rsidRPr="00747273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трахования РФ по Республике Адыгея</w:t>
      </w:r>
      <w:r w:rsidR="005C3409" w:rsidRPr="00747273">
        <w:rPr>
          <w:rFonts w:ascii="Times New Roman" w:hAnsi="Times New Roman"/>
          <w:sz w:val="24"/>
          <w:szCs w:val="24"/>
        </w:rPr>
        <w:t>, а также с Управлением государственного регулирования цен и тарифов Республики Адыгея.</w:t>
      </w:r>
    </w:p>
    <w:p w:rsidR="000A7714" w:rsidRPr="00747273" w:rsidRDefault="003427C7" w:rsidP="000A771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 xml:space="preserve">            3. </w:t>
      </w:r>
      <w:r w:rsidR="000A7714" w:rsidRPr="00747273">
        <w:rPr>
          <w:rFonts w:ascii="Times New Roman" w:hAnsi="Times New Roman"/>
          <w:sz w:val="24"/>
          <w:szCs w:val="24"/>
        </w:rPr>
        <w:t>Обнародовать настоящее постановление на информационном стенде в администрации МО "</w:t>
      </w:r>
      <w:proofErr w:type="spellStart"/>
      <w:r w:rsidR="000A7714" w:rsidRPr="00747273">
        <w:rPr>
          <w:rFonts w:ascii="Times New Roman" w:hAnsi="Times New Roman"/>
          <w:sz w:val="24"/>
          <w:szCs w:val="24"/>
        </w:rPr>
        <w:t>Габукайское</w:t>
      </w:r>
      <w:proofErr w:type="spellEnd"/>
      <w:r w:rsidR="000A7714" w:rsidRPr="00747273">
        <w:rPr>
          <w:rFonts w:ascii="Times New Roman" w:hAnsi="Times New Roman"/>
          <w:sz w:val="24"/>
          <w:szCs w:val="24"/>
        </w:rPr>
        <w:t xml:space="preserve"> сельское поселение" по адресу: а. </w:t>
      </w:r>
      <w:proofErr w:type="spellStart"/>
      <w:r w:rsidR="000A7714" w:rsidRPr="00747273">
        <w:rPr>
          <w:rFonts w:ascii="Times New Roman" w:hAnsi="Times New Roman"/>
          <w:sz w:val="24"/>
          <w:szCs w:val="24"/>
        </w:rPr>
        <w:t>Габукай</w:t>
      </w:r>
      <w:proofErr w:type="spellEnd"/>
      <w:r w:rsidR="000A7714" w:rsidRPr="00747273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0A7714" w:rsidRPr="00747273">
        <w:rPr>
          <w:rFonts w:ascii="Times New Roman" w:hAnsi="Times New Roman"/>
          <w:sz w:val="24"/>
          <w:szCs w:val="24"/>
        </w:rPr>
        <w:t>Хакурате</w:t>
      </w:r>
      <w:proofErr w:type="spellEnd"/>
      <w:r w:rsidR="000A7714" w:rsidRPr="00747273">
        <w:rPr>
          <w:rFonts w:ascii="Times New Roman" w:hAnsi="Times New Roman"/>
          <w:sz w:val="24"/>
          <w:szCs w:val="24"/>
        </w:rPr>
        <w:t xml:space="preserve">, 32 и на </w:t>
      </w:r>
      <w:r w:rsidR="00EE5853" w:rsidRPr="00747273">
        <w:rPr>
          <w:rFonts w:ascii="Times New Roman" w:hAnsi="Times New Roman"/>
          <w:sz w:val="24"/>
          <w:szCs w:val="24"/>
        </w:rPr>
        <w:t xml:space="preserve">официальном </w:t>
      </w:r>
      <w:r w:rsidR="000A7714" w:rsidRPr="00747273">
        <w:rPr>
          <w:rFonts w:ascii="Times New Roman" w:hAnsi="Times New Roman"/>
          <w:sz w:val="24"/>
          <w:szCs w:val="24"/>
        </w:rPr>
        <w:t xml:space="preserve">сайте </w:t>
      </w:r>
      <w:r w:rsidR="00EE5853" w:rsidRPr="00747273">
        <w:rPr>
          <w:rFonts w:ascii="Times New Roman" w:hAnsi="Times New Roman"/>
          <w:sz w:val="24"/>
          <w:szCs w:val="24"/>
        </w:rPr>
        <w:t>администрации.</w:t>
      </w:r>
    </w:p>
    <w:p w:rsidR="005C3409" w:rsidRPr="00747273" w:rsidRDefault="000A7714" w:rsidP="000A771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47273">
        <w:rPr>
          <w:rFonts w:ascii="Times New Roman" w:hAnsi="Times New Roman"/>
          <w:sz w:val="24"/>
          <w:szCs w:val="24"/>
        </w:rPr>
        <w:t xml:space="preserve">            4. Настоящее п</w:t>
      </w:r>
      <w:r w:rsidR="005C3409" w:rsidRPr="00747273">
        <w:rPr>
          <w:rFonts w:ascii="Times New Roman" w:hAnsi="Times New Roman"/>
          <w:sz w:val="24"/>
          <w:szCs w:val="24"/>
        </w:rPr>
        <w:t>остановление  вступает в силу  с момента его подписания и распространяется на отноше</w:t>
      </w:r>
      <w:r w:rsidR="000779A2" w:rsidRPr="00747273">
        <w:rPr>
          <w:rFonts w:ascii="Times New Roman" w:hAnsi="Times New Roman"/>
          <w:sz w:val="24"/>
          <w:szCs w:val="24"/>
        </w:rPr>
        <w:t>ния,  возникшие с 1 февраля 2024</w:t>
      </w:r>
      <w:r w:rsidR="005C3409" w:rsidRPr="00747273">
        <w:rPr>
          <w:rFonts w:ascii="Times New Roman" w:hAnsi="Times New Roman"/>
          <w:sz w:val="24"/>
          <w:szCs w:val="24"/>
        </w:rPr>
        <w:t xml:space="preserve"> года. </w:t>
      </w:r>
    </w:p>
    <w:p w:rsidR="000A7714" w:rsidRPr="00747273" w:rsidRDefault="000A7714" w:rsidP="000A771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C3409" w:rsidRPr="00747273" w:rsidRDefault="005C3409" w:rsidP="005C3409">
      <w:pPr>
        <w:pStyle w:val="a4"/>
        <w:ind w:left="1185"/>
        <w:jc w:val="both"/>
      </w:pPr>
    </w:p>
    <w:p w:rsidR="005C3409" w:rsidRPr="00747273" w:rsidRDefault="005C3409" w:rsidP="005C3409">
      <w:pPr>
        <w:pStyle w:val="a4"/>
        <w:ind w:left="0"/>
      </w:pPr>
    </w:p>
    <w:p w:rsidR="005C3409" w:rsidRPr="00747273" w:rsidRDefault="005C3409" w:rsidP="005C3409">
      <w:pPr>
        <w:pStyle w:val="a4"/>
        <w:ind w:left="0"/>
      </w:pPr>
      <w:r w:rsidRPr="00747273">
        <w:t>Глава муниципального образования</w:t>
      </w:r>
    </w:p>
    <w:p w:rsidR="005C3409" w:rsidRPr="00747273" w:rsidRDefault="000A7714" w:rsidP="000A7714">
      <w:pPr>
        <w:pStyle w:val="a4"/>
        <w:ind w:left="0"/>
      </w:pPr>
      <w:r w:rsidRPr="00747273">
        <w:t>«</w:t>
      </w:r>
      <w:proofErr w:type="spellStart"/>
      <w:r w:rsidRPr="00747273">
        <w:t>Габ</w:t>
      </w:r>
      <w:r w:rsidR="005C3409" w:rsidRPr="00747273">
        <w:t>укайское</w:t>
      </w:r>
      <w:proofErr w:type="spellEnd"/>
      <w:r w:rsidR="005C3409" w:rsidRPr="00747273">
        <w:t xml:space="preserve"> сельское поселение»              </w:t>
      </w:r>
      <w:r w:rsidR="00C107AD">
        <w:t xml:space="preserve">                            </w:t>
      </w:r>
      <w:r w:rsidR="005C3409" w:rsidRPr="00747273">
        <w:t xml:space="preserve">                 </w:t>
      </w:r>
      <w:proofErr w:type="spellStart"/>
      <w:r w:rsidRPr="00747273">
        <w:t>А.А.Такахо</w:t>
      </w:r>
      <w:proofErr w:type="spellEnd"/>
    </w:p>
    <w:p w:rsidR="000A7714" w:rsidRPr="00747273" w:rsidRDefault="000A7714" w:rsidP="000A7714">
      <w:pPr>
        <w:pStyle w:val="a4"/>
        <w:ind w:left="0"/>
      </w:pPr>
    </w:p>
    <w:p w:rsidR="000A7714" w:rsidRPr="00747273" w:rsidRDefault="000A7714" w:rsidP="000A7714">
      <w:pPr>
        <w:pStyle w:val="a4"/>
        <w:ind w:left="0"/>
      </w:pPr>
    </w:p>
    <w:p w:rsidR="000A7714" w:rsidRDefault="000A7714" w:rsidP="000A7714">
      <w:pPr>
        <w:pStyle w:val="a4"/>
        <w:ind w:left="0"/>
      </w:pPr>
    </w:p>
    <w:p w:rsidR="009A0F96" w:rsidRDefault="009A0F96" w:rsidP="003446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1F2" w:rsidRDefault="008661F2" w:rsidP="003446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47273" w:rsidRDefault="00747273" w:rsidP="003446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4464E" w:rsidRDefault="0011642F" w:rsidP="00F94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Приложение</w:t>
      </w:r>
      <w:r w:rsidR="000A7714">
        <w:rPr>
          <w:rFonts w:ascii="Times New Roman CYR" w:hAnsi="Times New Roman CYR" w:cs="Times New Roman CYR"/>
          <w:sz w:val="24"/>
          <w:szCs w:val="24"/>
        </w:rPr>
        <w:t xml:space="preserve"> № 1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 Постановлению главы                                                                                    муниципального образования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Габукайское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>
        <w:rPr>
          <w:rFonts w:ascii="Times New Roman" w:hAnsi="Times New Roman"/>
          <w:sz w:val="24"/>
          <w:szCs w:val="24"/>
        </w:rPr>
        <w:t xml:space="preserve">»   </w:t>
      </w:r>
    </w:p>
    <w:p w:rsidR="0034464E" w:rsidRDefault="00514606" w:rsidP="00344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11642F">
        <w:rPr>
          <w:rFonts w:ascii="Times New Roman" w:hAnsi="Times New Roman"/>
          <w:bCs/>
          <w:sz w:val="24"/>
          <w:szCs w:val="24"/>
        </w:rPr>
        <w:t xml:space="preserve">  от 0</w:t>
      </w:r>
      <w:r w:rsidR="005A2306">
        <w:rPr>
          <w:rFonts w:ascii="Times New Roman" w:hAnsi="Times New Roman"/>
          <w:bCs/>
          <w:sz w:val="24"/>
          <w:szCs w:val="24"/>
        </w:rPr>
        <w:t>1</w:t>
      </w:r>
      <w:r w:rsidR="0011642F">
        <w:rPr>
          <w:rFonts w:ascii="Times New Roman" w:hAnsi="Times New Roman"/>
          <w:bCs/>
          <w:sz w:val="24"/>
          <w:szCs w:val="24"/>
        </w:rPr>
        <w:t>.</w:t>
      </w:r>
      <w:r w:rsidR="00C37E44">
        <w:rPr>
          <w:rFonts w:ascii="Times New Roman" w:hAnsi="Times New Roman"/>
          <w:bCs/>
          <w:sz w:val="24"/>
          <w:szCs w:val="24"/>
        </w:rPr>
        <w:t>02. 2024</w:t>
      </w:r>
      <w:r w:rsidR="0034464E">
        <w:rPr>
          <w:rFonts w:ascii="Times New Roman" w:hAnsi="Times New Roman"/>
          <w:bCs/>
          <w:sz w:val="24"/>
          <w:szCs w:val="24"/>
        </w:rPr>
        <w:t>г.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u w:val="single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21377" w:rsidTr="00CA7783">
        <w:trPr>
          <w:trHeight w:val="1"/>
        </w:trPr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СОГЛАСОВАНО: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Начальник Управления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государственного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регулирования цен и тарифов Республики Адыгея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О. С. Комиссаренко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__»_____________20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79A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  <w:p w:rsid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321377" w:rsidRPr="00321377" w:rsidRDefault="003213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21377" w:rsidRPr="006B27A6" w:rsidRDefault="00321377" w:rsidP="003213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27A6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321377" w:rsidRPr="006B27A6" w:rsidRDefault="00321377" w:rsidP="003213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27A6"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="00E23120" w:rsidRPr="006B27A6">
              <w:rPr>
                <w:rStyle w:val="a5"/>
                <w:rFonts w:ascii="Times New Roman" w:hAnsi="Times New Roman"/>
                <w:color w:val="000000"/>
              </w:rPr>
              <w:t>О</w:t>
            </w:r>
            <w:r w:rsidRPr="006B27A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тделением Фонда пенсионн</w:t>
            </w:r>
            <w:r w:rsidR="00E23120" w:rsidRPr="006B27A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ого и социального страхования Российской Федерации</w:t>
            </w:r>
            <w:r w:rsidRPr="006B27A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 Республике Адыгея</w:t>
            </w:r>
          </w:p>
          <w:p w:rsidR="00321377" w:rsidRPr="006B27A6" w:rsidRDefault="00321377" w:rsidP="003213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21377" w:rsidRPr="006B27A6" w:rsidRDefault="00321377" w:rsidP="003213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27A6">
              <w:rPr>
                <w:rFonts w:ascii="Times New Roman" w:hAnsi="Times New Roman"/>
                <w:sz w:val="24"/>
                <w:szCs w:val="24"/>
              </w:rPr>
              <w:t xml:space="preserve">_______________     Х. М. </w:t>
            </w:r>
            <w:proofErr w:type="spellStart"/>
            <w:r w:rsidRPr="006B27A6">
              <w:rPr>
                <w:rFonts w:ascii="Times New Roman" w:hAnsi="Times New Roman"/>
                <w:sz w:val="24"/>
                <w:szCs w:val="24"/>
              </w:rPr>
              <w:t>Мешлок</w:t>
            </w:r>
            <w:proofErr w:type="spellEnd"/>
          </w:p>
          <w:p w:rsidR="00321377" w:rsidRPr="00321377" w:rsidRDefault="00321377" w:rsidP="00321377">
            <w:pPr>
              <w:pStyle w:val="a6"/>
              <w:rPr>
                <w:rFonts w:cs="Calibri"/>
              </w:rPr>
            </w:pPr>
            <w:r w:rsidRPr="006B27A6"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r w:rsidR="000779A2" w:rsidRPr="006B27A6">
              <w:rPr>
                <w:rFonts w:ascii="Times New Roman" w:hAnsi="Times New Roman"/>
                <w:sz w:val="24"/>
                <w:szCs w:val="24"/>
              </w:rPr>
              <w:t>____________2024</w:t>
            </w:r>
            <w:r w:rsidRPr="006B27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321377" w:rsidRDefault="00321377" w:rsidP="0034464E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-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Стоимость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гарантированного перечня услуг по погребению, оказываемых на территории муниципального образования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Габука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йское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b/>
          <w:bCs/>
          <w:sz w:val="24"/>
          <w:szCs w:val="24"/>
        </w:rPr>
        <w:t xml:space="preserve">»  </w:t>
      </w:r>
      <w:r w:rsidR="00C87232">
        <w:rPr>
          <w:rFonts w:ascii="Times New Roman CYR" w:hAnsi="Times New Roman CYR" w:cs="Times New Roman CYR"/>
          <w:b/>
          <w:bCs/>
          <w:sz w:val="24"/>
          <w:szCs w:val="24"/>
        </w:rPr>
        <w:t>с 01.02. 202</w:t>
      </w:r>
      <w:r w:rsidR="00C107AD"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5000" w:type="pct"/>
        <w:tblLook w:val="05A0" w:firstRow="1" w:lastRow="0" w:firstColumn="1" w:lastColumn="1" w:noHBand="0" w:noVBand="1"/>
      </w:tblPr>
      <w:tblGrid>
        <w:gridCol w:w="637"/>
        <w:gridCol w:w="6156"/>
        <w:gridCol w:w="2778"/>
      </w:tblGrid>
      <w:tr w:rsidR="0034464E" w:rsidTr="0034464E">
        <w:trPr>
          <w:trHeight w:val="611"/>
        </w:trPr>
        <w:tc>
          <w:tcPr>
            <w:tcW w:w="3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услуги согласно гарантированному перечню услуг по погребению</w:t>
            </w:r>
          </w:p>
        </w:tc>
        <w:tc>
          <w:tcPr>
            <w:tcW w:w="1451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 руб.</w:t>
            </w:r>
          </w:p>
        </w:tc>
      </w:tr>
      <w:tr w:rsidR="0034464E" w:rsidTr="0034464E">
        <w:trPr>
          <w:trHeight w:val="367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  <w:tr w:rsidR="0034464E" w:rsidTr="0034464E">
        <w:trPr>
          <w:trHeight w:val="615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Pr="001205C9" w:rsidRDefault="001205C9" w:rsidP="0012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3858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90</w:t>
            </w:r>
          </w:p>
        </w:tc>
      </w:tr>
      <w:tr w:rsidR="0034464E" w:rsidTr="0034464E">
        <w:trPr>
          <w:trHeight w:val="765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 Гроб стандартный, строганный, из материалов толщиной 25-32 мм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обитый внутри и снаружи тканью хлопчатобумажной  с подушкой из стружки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Pr="001205C9" w:rsidRDefault="001205C9" w:rsidP="0012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0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2778</w:t>
            </w:r>
            <w:r w:rsidRPr="001205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05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</w:tr>
      <w:tr w:rsidR="0034464E" w:rsidTr="0034464E">
        <w:trPr>
          <w:trHeight w:val="555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 Инвентарная табличка деревянная с указанием ФИО, даты рождения и смерти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Default="001205C9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153,22</w:t>
            </w:r>
          </w:p>
        </w:tc>
      </w:tr>
      <w:tr w:rsidR="0034464E" w:rsidTr="0034464E">
        <w:trPr>
          <w:trHeight w:val="360"/>
        </w:trPr>
        <w:tc>
          <w:tcPr>
            <w:tcW w:w="33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 Доставка гроба и похоронных принадлежностей по адресу указанному заказчиком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1164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15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205C9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927,24</w:t>
            </w:r>
          </w:p>
        </w:tc>
      </w:tr>
      <w:tr w:rsidR="0034464E" w:rsidTr="0034464E">
        <w:trPr>
          <w:trHeight w:val="36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1205C9" w:rsidP="0012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1032,6</w:t>
            </w:r>
            <w:r w:rsidR="006B27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4464E" w:rsidTr="0034464E">
        <w:trPr>
          <w:trHeight w:val="82"/>
        </w:trPr>
        <w:tc>
          <w:tcPr>
            <w:tcW w:w="33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16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Погребение умершего при рытье могилы экскаватором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11642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205C9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1378,32</w:t>
            </w:r>
          </w:p>
        </w:tc>
      </w:tr>
      <w:tr w:rsidR="0034464E" w:rsidTr="0034464E">
        <w:trPr>
          <w:trHeight w:val="441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Погребение умершего при рытье могилы вручную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205C9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3478,64</w:t>
            </w:r>
          </w:p>
        </w:tc>
      </w:tr>
      <w:tr w:rsidR="0034464E" w:rsidTr="0034464E">
        <w:trPr>
          <w:trHeight w:val="54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предельная стоимость гарантированного</w:t>
            </w:r>
          </w:p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перечня услуг по погребению:</w:t>
            </w:r>
          </w:p>
        </w:tc>
        <w:tc>
          <w:tcPr>
            <w:tcW w:w="1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 w:rsidP="001164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4464E" w:rsidRDefault="0034464E" w:rsidP="0011642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9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рытье могилы экскаватором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205C9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6269,87</w:t>
            </w:r>
          </w:p>
        </w:tc>
      </w:tr>
      <w:tr w:rsidR="0034464E" w:rsidTr="0034464E">
        <w:trPr>
          <w:trHeight w:val="390"/>
        </w:trPr>
        <w:tc>
          <w:tcPr>
            <w:tcW w:w="33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21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рытье могилы вручную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205C9" w:rsidP="00116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8370,20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сельское поселение»                                                                  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изготовления гроба стандартного, обитого внутри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снаружи хлопчатобумажной тканью с подушкой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5"/>
        <w:gridCol w:w="1876"/>
      </w:tblGrid>
      <w:tr w:rsidR="0034464E" w:rsidTr="0034464E">
        <w:trPr>
          <w:trHeight w:val="645"/>
        </w:trPr>
        <w:tc>
          <w:tcPr>
            <w:tcW w:w="402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98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                          (руб.)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 ФОТ: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B2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487,13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основнаязаработнаяплата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B2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442,85</w:t>
            </w:r>
          </w:p>
        </w:tc>
      </w:tr>
      <w:tr w:rsidR="0034464E" w:rsidTr="0034464E">
        <w:trPr>
          <w:trHeight w:val="36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6B2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подушки 5</w:t>
            </w:r>
            <w:r w:rsidR="006B27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,9</w:t>
            </w:r>
            <w:r w:rsidR="006B27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*0,40 ч/ч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6B27A6" w:rsidP="00801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23,</w:t>
            </w:r>
            <w:r w:rsidR="00801B2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6B2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гроба    </w:t>
            </w:r>
            <w:r w:rsidR="006B27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88,38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*3,92 ч/ч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2F2F2"/>
            <w:hideMark/>
          </w:tcPr>
          <w:p w:rsidR="0034464E" w:rsidRDefault="006B27A6" w:rsidP="00C06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  <w:r w:rsidR="00C0644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,45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C87232" w:rsidP="006B27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обивка гроба    </w:t>
            </w:r>
            <w:r w:rsidR="006B27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53,04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*1,38 ч/ч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B27A6" w:rsidP="00C06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</w:t>
            </w:r>
            <w:r w:rsidR="00C06443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</w:tr>
      <w:tr w:rsidR="0034464E" w:rsidTr="0034464E">
        <w:trPr>
          <w:trHeight w:val="34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дополнительна заработная плата 10%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hideMark/>
          </w:tcPr>
          <w:p w:rsidR="0034464E" w:rsidRDefault="006B27A6" w:rsidP="00801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44,2</w:t>
            </w:r>
            <w:r w:rsidR="00801B2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34464E" w:rsidTr="0034464E">
        <w:trPr>
          <w:trHeight w:val="31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Страховыевзносыфонды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30,2%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hideMark/>
          </w:tcPr>
          <w:p w:rsidR="0034464E" w:rsidRDefault="006B2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147,11</w:t>
            </w:r>
          </w:p>
        </w:tc>
      </w:tr>
      <w:tr w:rsidR="0034464E" w:rsidTr="0034464E">
        <w:trPr>
          <w:trHeight w:val="31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 w:rsidP="008776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="0052765E"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Электроэнергия</w:t>
            </w:r>
            <w:proofErr w:type="spellEnd"/>
            <w:r w:rsidR="0052765E"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1,6 ч.*7,7 кВт.*</w:t>
            </w:r>
            <w:r w:rsidR="005C23AD"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10,14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2F2F2"/>
            <w:hideMark/>
          </w:tcPr>
          <w:p w:rsidR="0034464E" w:rsidRPr="00C6734B" w:rsidRDefault="005C23AD" w:rsidP="00877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124,92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Расходматериалов</w:t>
            </w:r>
            <w:proofErr w:type="spellEnd"/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935168" w:rsidP="00C06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C06443"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</w:t>
            </w: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06443"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 w:rsidP="004219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доска</w:t>
            </w:r>
            <w:r w:rsidR="00F53722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необразная 25мм  0,12куб</w:t>
            </w:r>
            <w:proofErr w:type="gramStart"/>
            <w:r w:rsidR="00F53722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F53722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5708,2</w:t>
            </w:r>
            <w:r w:rsidR="004219DB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C06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684,99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F53722" w:rsidP="00935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ткань крашеная х/б  5,5 м.*  2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34464E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935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151,80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F53722" w:rsidP="00935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наволочка 1 шт.* 7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  <w:r w:rsidR="0034464E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935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77,86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 w:rsidP="00935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ткань белая </w:t>
            </w:r>
            <w:r w:rsidR="00F53722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5,5 м.* 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24,26</w:t>
            </w: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935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133,43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F53722" w:rsidP="00C064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скоба 0,35 пачки*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</w:t>
            </w:r>
            <w:r w:rsidR="00C06443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  <w:r w:rsidR="0034464E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F53722" w:rsidP="00C064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34464E"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C06443"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F53722" w:rsidP="009351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гвозди 0,4 кг.*</w:t>
            </w:r>
            <w:r w:rsidR="00935168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196,86</w:t>
            </w:r>
            <w:r w:rsidR="0034464E" w:rsidRPr="00C67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935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color w:val="000000"/>
                <w:lang w:eastAsia="ru-RU"/>
              </w:rPr>
              <w:t>78,74</w:t>
            </w:r>
          </w:p>
        </w:tc>
      </w:tr>
      <w:tr w:rsidR="0034464E" w:rsidTr="0034464E">
        <w:trPr>
          <w:trHeight w:val="34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Обще эксплуатационные расходы 0,54 от ФОТ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125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263,05</w:t>
            </w:r>
          </w:p>
        </w:tc>
      </w:tr>
      <w:tr w:rsidR="0034464E" w:rsidTr="0034464E">
        <w:trPr>
          <w:trHeight w:val="315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Обще цеховые расходы 0,49 </w:t>
            </w:r>
            <w:proofErr w:type="gramStart"/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ФОТ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125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238,69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Себестоимость</w:t>
            </w:r>
            <w:proofErr w:type="spellEnd"/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5A2306" w:rsidP="005A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2397,</w:t>
            </w:r>
            <w:r w:rsidR="005C23AD"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Прибыль</w:t>
            </w:r>
            <w:proofErr w:type="spellEnd"/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5A23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380,</w:t>
            </w:r>
            <w:r w:rsidR="005C23AD" w:rsidRPr="00C6734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</w:tr>
      <w:tr w:rsidR="0034464E" w:rsidTr="0034464E">
        <w:trPr>
          <w:trHeight w:val="330"/>
        </w:trPr>
        <w:tc>
          <w:tcPr>
            <w:tcW w:w="4020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9. ВСЕГО: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444BEE" w:rsidRDefault="00444BEE" w:rsidP="0044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2778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44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1642F">
        <w:rPr>
          <w:rFonts w:ascii="Times New Roman" w:hAnsi="Times New Roman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1642F" w:rsidRDefault="0011642F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изготовления инвентарной таблички деревянной, устанавливаемой на могиле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76"/>
        <w:gridCol w:w="2295"/>
      </w:tblGrid>
      <w:tr w:rsidR="0034464E" w:rsidTr="0034464E">
        <w:trPr>
          <w:trHeight w:val="750"/>
        </w:trPr>
        <w:tc>
          <w:tcPr>
            <w:tcW w:w="380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19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</w:tr>
      <w:tr w:rsidR="0034464E" w:rsidTr="0034464E">
        <w:trPr>
          <w:trHeight w:val="1155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ФОТ:</w:t>
            </w:r>
          </w:p>
          <w:p w:rsidR="0034464E" w:rsidRDefault="00B54F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основная заработная плата </w:t>
            </w:r>
            <w:r w:rsidR="00444B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90,48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*0,361=</w:t>
            </w:r>
            <w:r w:rsidR="00444B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32,66</w:t>
            </w:r>
          </w:p>
          <w:p w:rsidR="0034464E" w:rsidRDefault="00444B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60,48</w:t>
            </w:r>
            <w:r w:rsidR="00B54F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*0,087 ч/ч =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5,26</w:t>
            </w:r>
          </w:p>
          <w:p w:rsidR="0034464E" w:rsidRDefault="0034464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44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41,71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44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37,92</w:t>
            </w:r>
          </w:p>
          <w:p w:rsidR="0034464E" w:rsidRDefault="00444B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3,79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ЕСН 30,2%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4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12,60</w:t>
            </w:r>
          </w:p>
        </w:tc>
      </w:tr>
      <w:tr w:rsidR="0034464E" w:rsidTr="0034464E">
        <w:trPr>
          <w:trHeight w:val="1123"/>
        </w:trPr>
        <w:tc>
          <w:tcPr>
            <w:tcW w:w="3801" w:type="pc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Материалы: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доска обре</w:t>
            </w:r>
            <w:r w:rsidR="00B54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зная 25 мм. 0,0018 м. куб.*</w:t>
            </w:r>
            <w:r w:rsidR="00444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15059,83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34464E" w:rsidRDefault="00B54FE0" w:rsidP="00444BE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краска 0,02 кг.*</w:t>
            </w:r>
            <w:r w:rsidR="00444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387,02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34464E" w:rsidRDefault="0044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34,85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44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27,11</w:t>
            </w:r>
          </w:p>
          <w:p w:rsidR="0034464E" w:rsidRDefault="00F5130A" w:rsidP="00444BE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44B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34464E" w:rsidTr="0034464E">
        <w:trPr>
          <w:trHeight w:val="120"/>
        </w:trPr>
        <w:tc>
          <w:tcPr>
            <w:tcW w:w="3801" w:type="pct"/>
            <w:tcBorders>
              <w:top w:val="single" w:sz="4" w:space="0" w:color="auto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285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 Обще эксплуатационные расходы от ФОТ*0,54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444BEE" w:rsidP="0069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22,5</w:t>
            </w:r>
            <w:r w:rsidR="00690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4464E" w:rsidTr="0034464E">
        <w:trPr>
          <w:trHeight w:val="27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 Общецеховые расходы от ФОТ*0,49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444B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20,44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 Себестоимость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44BEE" w:rsidP="0069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132,1</w:t>
            </w:r>
            <w:r w:rsidR="00690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 Прибыль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21,10</w:t>
            </w:r>
          </w:p>
        </w:tc>
      </w:tr>
      <w:tr w:rsidR="0034464E" w:rsidTr="0034464E">
        <w:trPr>
          <w:trHeight w:val="330"/>
        </w:trPr>
        <w:tc>
          <w:tcPr>
            <w:tcW w:w="380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 ВСЕГО: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44BEE" w:rsidP="0069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153,2</w:t>
            </w:r>
            <w:r w:rsidR="0069043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white"/>
        </w:rPr>
      </w:pPr>
      <w:r w:rsidRPr="0011642F">
        <w:rPr>
          <w:rFonts w:ascii="Times New Roman" w:hAnsi="Times New Roman"/>
          <w:bCs/>
          <w:sz w:val="24"/>
          <w:szCs w:val="24"/>
          <w:highlight w:val="white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="004A253A">
        <w:rPr>
          <w:rFonts w:ascii="Times New Roman" w:hAnsi="Times New Roman"/>
          <w:bCs/>
          <w:sz w:val="24"/>
          <w:szCs w:val="24"/>
          <w:highlight w:val="white"/>
        </w:rPr>
        <w:t xml:space="preserve">                       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proofErr w:type="spellStart"/>
      <w:r w:rsidRPr="0011642F">
        <w:rPr>
          <w:rFonts w:ascii="Times New Roman" w:hAnsi="Times New Roman"/>
          <w:bCs/>
          <w:sz w:val="24"/>
          <w:szCs w:val="24"/>
          <w:highlight w:val="white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54CAB" w:rsidRDefault="00854CAB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услуги по погребению умершего с копкой могилы экскаватором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Рытье могилы одноковшовым экскаватором.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работ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Для машиниста экскаватора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Заправка подготовка экскаватора к работе.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Передвижение до места захоронения.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Установка экскаватора в нужное положение.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>Разработка грунта с очисткой ковша.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Профессия: машинист 3 разряда.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0,63+0,5=1,13 чел/час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Для землекопа (рабочий по кладбищу)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Зачистка могилы вручную</w:t>
      </w:r>
      <w:r>
        <w:rPr>
          <w:rFonts w:ascii="Times New Roman CYR" w:hAnsi="Times New Roman CYR" w:cs="Times New Roman CYR"/>
          <w:sz w:val="24"/>
          <w:szCs w:val="24"/>
        </w:rPr>
        <w:t>. Норма времени – 0,72 чел/час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Захоронение. </w:t>
      </w:r>
      <w:r>
        <w:rPr>
          <w:rFonts w:ascii="Times New Roman CYR" w:hAnsi="Times New Roman CYR" w:cs="Times New Roman CYR"/>
          <w:sz w:val="24"/>
          <w:szCs w:val="24"/>
        </w:rPr>
        <w:t>Перечень работ: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Забивка крышки гроба и опускание в могилу.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Засыпка могилы и устройство надмогильного холма.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Установка регистрационной таблички.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– 2,1 чел/час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Заработная плата:  </w:t>
      </w:r>
      <w:r w:rsidR="00B54FE0">
        <w:rPr>
          <w:rFonts w:ascii="Times New Roman CYR" w:hAnsi="Times New Roman CYR" w:cs="Times New Roman CYR"/>
          <w:sz w:val="24"/>
          <w:szCs w:val="24"/>
        </w:rPr>
        <w:t xml:space="preserve"> - машинист экскаватора   (</w:t>
      </w:r>
      <w:r w:rsidR="004C0995">
        <w:rPr>
          <w:rFonts w:ascii="Times New Roman CYR" w:hAnsi="Times New Roman CYR" w:cs="Times New Roman CYR"/>
          <w:sz w:val="24"/>
          <w:szCs w:val="24"/>
        </w:rPr>
        <w:t>13039,16</w:t>
      </w:r>
      <w:r w:rsidR="007F5218">
        <w:rPr>
          <w:rFonts w:ascii="Times New Roman CYR" w:hAnsi="Times New Roman CYR" w:cs="Times New Roman CYR"/>
          <w:sz w:val="24"/>
          <w:szCs w:val="24"/>
        </w:rPr>
        <w:t xml:space="preserve">/166*1,13 ч/ч = </w:t>
      </w:r>
      <w:r w:rsidR="004C0995">
        <w:rPr>
          <w:rFonts w:ascii="Times New Roman CYR" w:hAnsi="Times New Roman CYR" w:cs="Times New Roman CYR"/>
          <w:sz w:val="24"/>
          <w:szCs w:val="24"/>
        </w:rPr>
        <w:t>88,76</w:t>
      </w:r>
      <w:r>
        <w:rPr>
          <w:rFonts w:ascii="Times New Roman CYR" w:hAnsi="Times New Roman CYR" w:cs="Times New Roman CYR"/>
          <w:sz w:val="24"/>
          <w:szCs w:val="24"/>
        </w:rPr>
        <w:t xml:space="preserve"> руб.)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- </w:t>
      </w:r>
      <w:r w:rsidR="007F5218">
        <w:rPr>
          <w:rFonts w:ascii="Times New Roman CYR" w:hAnsi="Times New Roman CYR" w:cs="Times New Roman CYR"/>
          <w:sz w:val="24"/>
          <w:szCs w:val="24"/>
        </w:rPr>
        <w:t>рабочий по кладбищу    (</w:t>
      </w:r>
      <w:r w:rsidR="004C0995">
        <w:rPr>
          <w:rFonts w:ascii="Times New Roman CYR" w:hAnsi="Times New Roman CYR" w:cs="Times New Roman CYR"/>
          <w:sz w:val="24"/>
          <w:szCs w:val="24"/>
        </w:rPr>
        <w:t>13968,59</w:t>
      </w:r>
      <w:r w:rsidR="007F5218">
        <w:rPr>
          <w:rFonts w:ascii="Times New Roman CYR" w:hAnsi="Times New Roman CYR" w:cs="Times New Roman CYR"/>
          <w:sz w:val="24"/>
          <w:szCs w:val="24"/>
        </w:rPr>
        <w:t xml:space="preserve">/166*2,82 ч/ч = </w:t>
      </w:r>
      <w:r w:rsidR="004C0995">
        <w:rPr>
          <w:rFonts w:ascii="Times New Roman CYR" w:hAnsi="Times New Roman CYR" w:cs="Times New Roman CYR"/>
          <w:sz w:val="24"/>
          <w:szCs w:val="24"/>
        </w:rPr>
        <w:t>237,30</w:t>
      </w:r>
      <w:r>
        <w:rPr>
          <w:rFonts w:ascii="Times New Roman CYR" w:hAnsi="Times New Roman CYR" w:cs="Times New Roman CYR"/>
          <w:sz w:val="24"/>
          <w:szCs w:val="24"/>
        </w:rPr>
        <w:t xml:space="preserve"> руб.)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6009"/>
        <w:gridCol w:w="1987"/>
      </w:tblGrid>
      <w:tr w:rsidR="0034464E" w:rsidTr="0034464E">
        <w:trPr>
          <w:trHeight w:val="615"/>
        </w:trPr>
        <w:tc>
          <w:tcPr>
            <w:tcW w:w="823" w:type="pc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9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затрат</w:t>
            </w:r>
          </w:p>
        </w:tc>
        <w:tc>
          <w:tcPr>
            <w:tcW w:w="1039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затрат        (руб.)</w:t>
            </w:r>
          </w:p>
        </w:tc>
      </w:tr>
      <w:tr w:rsidR="0034464E" w:rsidTr="0034464E">
        <w:trPr>
          <w:trHeight w:val="82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15"/>
        </w:trPr>
        <w:tc>
          <w:tcPr>
            <w:tcW w:w="82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ФОТ: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 w:rsidP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358,66</w:t>
            </w:r>
          </w:p>
        </w:tc>
      </w:tr>
      <w:tr w:rsidR="0034464E" w:rsidTr="0034464E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64E" w:rsidTr="0034464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основная заработная плата  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326,06</w:t>
            </w:r>
          </w:p>
        </w:tc>
      </w:tr>
      <w:tr w:rsidR="0034464E" w:rsidTr="0034464E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заработная плата   10%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 w:rsidP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32,60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 30,2%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108,31</w:t>
            </w:r>
          </w:p>
        </w:tc>
      </w:tr>
      <w:tr w:rsidR="0034464E" w:rsidTr="0034464E">
        <w:trPr>
          <w:trHeight w:val="315"/>
        </w:trPr>
        <w:tc>
          <w:tcPr>
            <w:tcW w:w="82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Сырье и материалы: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FE064E" w:rsidP="00FE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</w:tr>
      <w:tr w:rsidR="0034464E" w:rsidTr="0034464E">
        <w:trPr>
          <w:trHeight w:val="82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64E" w:rsidTr="0034464E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6355AA" w:rsidP="004C0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Дизтопливо 5,1л.*</w:t>
            </w:r>
            <w:r w:rsidR="004C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58,09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296,26</w:t>
            </w:r>
          </w:p>
        </w:tc>
      </w:tr>
      <w:tr w:rsidR="0034464E" w:rsidTr="0034464E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 w:rsidP="004C0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Моторное масло 0,58л.*</w:t>
            </w:r>
            <w:r w:rsidR="004C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143,73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83,36</w:t>
            </w:r>
          </w:p>
        </w:tc>
      </w:tr>
      <w:tr w:rsidR="0034464E" w:rsidTr="0034464E">
        <w:trPr>
          <w:trHeight w:val="236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4C0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</w:t>
            </w:r>
            <w:r w:rsidR="007F5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ансмиссионное масло 0,024 л.*</w:t>
            </w:r>
            <w:r w:rsidR="004C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274,06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4C0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6,58</w:t>
            </w:r>
          </w:p>
        </w:tc>
      </w:tr>
      <w:tr w:rsidR="0034464E" w:rsidTr="0034464E">
        <w:trPr>
          <w:trHeight w:val="239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7F5218" w:rsidP="004C0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асло 0,006 кг.*</w:t>
            </w:r>
            <w:r w:rsidR="004C09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137,69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FE064E" w:rsidP="00FE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0,83</w:t>
            </w:r>
          </w:p>
        </w:tc>
      </w:tr>
      <w:tr w:rsidR="0034464E" w:rsidTr="0034464E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FE0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43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масла 0,06 кг.*</w:t>
            </w:r>
            <w:r w:rsidR="00FE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138,23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E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8,29</w:t>
            </w:r>
          </w:p>
        </w:tc>
      </w:tr>
      <w:tr w:rsidR="0034464E" w:rsidTr="0034464E">
        <w:trPr>
          <w:trHeight w:val="315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143A85" w:rsidP="0074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Амортизация   </w:t>
            </w:r>
            <w:r w:rsidR="00FE0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10366,</w:t>
            </w:r>
            <w:r w:rsidR="007417A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/166*1,13 час.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7417AA" w:rsidRDefault="00FE064E" w:rsidP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70,5</w:t>
            </w:r>
            <w:r w:rsidR="007417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</w:tr>
      <w:tr w:rsidR="0034464E" w:rsidTr="0034464E">
        <w:trPr>
          <w:trHeight w:val="317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 эксплуатационные расходы 0,54 от ФОТ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E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193,68</w:t>
            </w:r>
          </w:p>
        </w:tc>
      </w:tr>
      <w:tr w:rsidR="0034464E" w:rsidTr="0034464E">
        <w:trPr>
          <w:trHeight w:val="264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Общецеховые расходы 0,49 от ФОТ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E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175,74</w:t>
            </w:r>
          </w:p>
        </w:tc>
      </w:tr>
      <w:tr w:rsidR="0034464E" w:rsidTr="0034464E">
        <w:trPr>
          <w:trHeight w:val="191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FE0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1302,28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Прибыль 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76,04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Отпускная стоимость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7417AA" w:rsidRDefault="007417AA" w:rsidP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1378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32</w:t>
            </w:r>
          </w:p>
        </w:tc>
      </w:tr>
      <w:tr w:rsidR="0034464E" w:rsidTr="0034464E">
        <w:trPr>
          <w:trHeight w:val="330"/>
        </w:trPr>
        <w:tc>
          <w:tcPr>
            <w:tcW w:w="82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1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7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1378,32</w:t>
            </w:r>
          </w:p>
        </w:tc>
      </w:tr>
    </w:tbl>
    <w:p w:rsidR="0011642F" w:rsidRDefault="0011642F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Глава 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МО</w:t>
      </w:r>
      <w:proofErr w:type="gramStart"/>
      <w:r w:rsidRPr="0011642F">
        <w:rPr>
          <w:rFonts w:ascii="Times New Roman" w:hAnsi="Times New Roman"/>
          <w:bCs/>
          <w:sz w:val="24"/>
          <w:szCs w:val="24"/>
        </w:rPr>
        <w:t>«</w:t>
      </w:r>
      <w:r w:rsidRPr="0011642F">
        <w:rPr>
          <w:rFonts w:ascii="Times New Roman CYR" w:hAnsi="Times New Roman CYR" w:cs="Times New Roman CYR"/>
          <w:bCs/>
          <w:sz w:val="24"/>
          <w:szCs w:val="24"/>
        </w:rPr>
        <w:t>Г</w:t>
      </w:r>
      <w:proofErr w:type="gramEnd"/>
      <w:r w:rsidRPr="0011642F">
        <w:rPr>
          <w:rFonts w:ascii="Times New Roman CYR" w:hAnsi="Times New Roman CYR" w:cs="Times New Roman CYR"/>
          <w:bCs/>
          <w:sz w:val="24"/>
          <w:szCs w:val="24"/>
        </w:rPr>
        <w:t>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             </w:t>
      </w:r>
      <w:proofErr w:type="spellStart"/>
      <w:r w:rsidRPr="0011642F">
        <w:rPr>
          <w:rFonts w:ascii="Times New Roman" w:hAnsi="Times New Roman"/>
          <w:bCs/>
          <w:sz w:val="24"/>
          <w:szCs w:val="24"/>
        </w:rPr>
        <w:t>А.А.Такахо</w:t>
      </w:r>
      <w:proofErr w:type="spellEnd"/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</w:p>
    <w:p w:rsidR="0034464E" w:rsidRDefault="0034464E" w:rsidP="0063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635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услуг по доставке гроба и ритуальных принадлежностей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3"/>
        <w:gridCol w:w="6784"/>
        <w:gridCol w:w="1774"/>
      </w:tblGrid>
      <w:tr w:rsidR="0034464E" w:rsidTr="0034464E">
        <w:trPr>
          <w:trHeight w:val="615"/>
        </w:trPr>
        <w:tc>
          <w:tcPr>
            <w:tcW w:w="529" w:type="pc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затрат</w:t>
            </w:r>
          </w:p>
        </w:tc>
        <w:tc>
          <w:tcPr>
            <w:tcW w:w="927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затрат, руб.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15"/>
        </w:trPr>
        <w:tc>
          <w:tcPr>
            <w:tcW w:w="529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ФОТ: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DB3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основная заработная плата </w:t>
            </w:r>
            <w:r w:rsidR="00741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13829,05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/166*2,68ч/ч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245,59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223,26</w:t>
            </w:r>
          </w:p>
          <w:p w:rsidR="0034464E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22,33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ЕСН 30,2%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74,17</w:t>
            </w:r>
          </w:p>
        </w:tc>
      </w:tr>
      <w:tr w:rsidR="0034464E" w:rsidTr="0034464E">
        <w:trPr>
          <w:trHeight w:val="585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ГСМ АИ-92</w:t>
            </w:r>
            <w:r w:rsidR="00635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12л./100км.*17км.= 2,04л.* </w:t>
            </w:r>
            <w:r w:rsidR="0074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Масло «ЛУКОЙЛ» </w:t>
            </w:r>
          </w:p>
          <w:p w:rsidR="0034464E" w:rsidRDefault="00411A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(01/100км)*17 км = 0.017л*</w:t>
            </w:r>
            <w:r w:rsidR="005D2D7C" w:rsidRPr="00C67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253,78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126,48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Pr="00411A88" w:rsidRDefault="00741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</w:tr>
      <w:tr w:rsidR="0034464E" w:rsidTr="0034464E">
        <w:trPr>
          <w:trHeight w:val="405"/>
        </w:trPr>
        <w:tc>
          <w:tcPr>
            <w:tcW w:w="529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11A88" w:rsidP="00690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Амортизация  </w:t>
            </w:r>
            <w:r w:rsidR="00690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7727,38</w:t>
            </w:r>
            <w:r w:rsidR="003446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/166ч.* 2,68 ч.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690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124,75</w:t>
            </w:r>
          </w:p>
        </w:tc>
      </w:tr>
      <w:tr w:rsidR="0034464E" w:rsidTr="0034464E">
        <w:trPr>
          <w:trHeight w:val="39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 эксплуатационные расходы 0,54 от ФОТ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132,62</w:t>
            </w:r>
          </w:p>
        </w:tc>
      </w:tr>
      <w:tr w:rsidR="0034464E" w:rsidTr="0034464E">
        <w:trPr>
          <w:trHeight w:val="30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Общецеховые расходы 0,49 от ФОТ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120,34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828,26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Прибыль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98,98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затрат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927,24</w:t>
            </w:r>
          </w:p>
        </w:tc>
      </w:tr>
      <w:tr w:rsidR="0034464E" w:rsidTr="0034464E">
        <w:trPr>
          <w:trHeight w:val="330"/>
        </w:trPr>
        <w:tc>
          <w:tcPr>
            <w:tcW w:w="52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54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1-ой доставки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927,24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1642F">
        <w:rPr>
          <w:rFonts w:ascii="Times New Roman" w:hAnsi="Times New Roman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43235" w:rsidRDefault="00743235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43235" w:rsidRDefault="00743235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услуги по перевозке тела (останков) умершего  к месту захоронения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34"/>
        <w:gridCol w:w="2037"/>
      </w:tblGrid>
      <w:tr w:rsidR="0034464E" w:rsidTr="0034464E">
        <w:trPr>
          <w:trHeight w:val="645"/>
        </w:trPr>
        <w:tc>
          <w:tcPr>
            <w:tcW w:w="393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106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34464E" w:rsidTr="0034464E">
        <w:trPr>
          <w:trHeight w:val="315"/>
        </w:trPr>
        <w:tc>
          <w:tcPr>
            <w:tcW w:w="3936" w:type="pc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ФОТ: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252,67</w:t>
            </w:r>
          </w:p>
          <w:p w:rsidR="003E23FE" w:rsidRDefault="003E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64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473B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основная заработная плата </w:t>
            </w:r>
            <w:r w:rsidR="00B80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12104,95</w:t>
            </w:r>
            <w:r w:rsidR="003446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/166*3,15ч/ч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229,70</w:t>
            </w:r>
          </w:p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22,97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 ЕСН 30,2%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76,31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 Расход ГСМ: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289,36</w:t>
            </w:r>
          </w:p>
        </w:tc>
      </w:tr>
      <w:tr w:rsidR="0034464E" w:rsidTr="0034464E">
        <w:trPr>
          <w:trHeight w:val="630"/>
        </w:trPr>
        <w:tc>
          <w:tcPr>
            <w:tcW w:w="3936" w:type="pc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B80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АИ-</w:t>
            </w:r>
            <w:r w:rsidR="003E23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92 </w:t>
            </w:r>
            <w:r w:rsidR="006355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17км.*(25/100 км.) = 4,25* </w:t>
            </w:r>
            <w:r w:rsidR="00B80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263,50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 w:rsidP="00B800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 моторное (1,</w:t>
            </w:r>
            <w:r w:rsidR="003E23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л./100 км.)*17 км  = 0,187*</w:t>
            </w:r>
            <w:r w:rsidR="00B800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B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25,86</w:t>
            </w:r>
          </w:p>
        </w:tc>
      </w:tr>
      <w:tr w:rsidR="0034464E" w:rsidTr="0034464E">
        <w:trPr>
          <w:trHeight w:val="25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 Запасные части и инвентарь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5D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93,86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Обще эксплуатационные расходы 0,54 от ФОТ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136,44</w:t>
            </w:r>
          </w:p>
        </w:tc>
      </w:tr>
      <w:tr w:rsidR="0034464E" w:rsidTr="0034464E">
        <w:trPr>
          <w:trHeight w:val="28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Общецеховые расходы 0,49 от ФОТ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52765E" w:rsidP="005D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123,81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Себестоимость 1 перевозки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5D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972,46</w:t>
            </w:r>
          </w:p>
        </w:tc>
      </w:tr>
      <w:tr w:rsidR="0034464E" w:rsidTr="0034464E">
        <w:trPr>
          <w:trHeight w:val="33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Прибыль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Pr="00C6734B" w:rsidRDefault="005D2D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73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60,19</w:t>
            </w:r>
          </w:p>
        </w:tc>
      </w:tr>
      <w:tr w:rsidR="0034464E" w:rsidTr="0034464E">
        <w:trPr>
          <w:trHeight w:val="285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 Всего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1032,65</w:t>
            </w:r>
          </w:p>
        </w:tc>
      </w:tr>
      <w:tr w:rsidR="0034464E" w:rsidTr="0034464E">
        <w:trPr>
          <w:trHeight w:val="390"/>
        </w:trPr>
        <w:tc>
          <w:tcPr>
            <w:tcW w:w="3936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перевозки тела (останков) умершего катафалком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1032,65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  <w:highlight w:val="white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  <w:highlight w:val="white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r w:rsidRPr="0011642F">
        <w:rPr>
          <w:rFonts w:ascii="Times New Roman" w:hAnsi="Times New Roman"/>
          <w:bCs/>
          <w:sz w:val="24"/>
          <w:szCs w:val="24"/>
          <w:highlight w:val="white"/>
        </w:rPr>
        <w:tab/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355AA" w:rsidRDefault="006355AA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КАЛЬКУЛЯЦИЯ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стоимости погребения умершего с копкой могилы вручную и захоронение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Рытье могилы вручную.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74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работ:</w:t>
      </w:r>
    </w:p>
    <w:p w:rsidR="0034464E" w:rsidRDefault="0034464E" w:rsidP="003446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Расчистка и разметка места для рытья могилы.</w:t>
      </w:r>
    </w:p>
    <w:p w:rsidR="0034464E" w:rsidRDefault="0034464E" w:rsidP="003446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Рытье могилы вручную.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Профессия – рабочий по кладбищу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– 10,0 ч/часа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Захоронение.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работ: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Забивка крышки гроба и опускание в могилу.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Засыпка могилы и устройство надмогильного холма.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Установка регистрационной таблички.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Профессия – рабочий по кладбищу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 времени – 2,0 ч/часа</w:t>
      </w: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0"/>
        <w:gridCol w:w="6579"/>
        <w:gridCol w:w="1952"/>
      </w:tblGrid>
      <w:tr w:rsidR="0034464E" w:rsidTr="0034464E">
        <w:trPr>
          <w:trHeight w:val="615"/>
        </w:trPr>
        <w:tc>
          <w:tcPr>
            <w:tcW w:w="543" w:type="pc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7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Стоимость затрат</w:t>
            </w:r>
          </w:p>
        </w:tc>
        <w:tc>
          <w:tcPr>
            <w:tcW w:w="102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 затрат               (руб.)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464E" w:rsidTr="0034464E">
        <w:trPr>
          <w:trHeight w:val="315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ФОТ:   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050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основная    </w:t>
            </w:r>
            <w:r w:rsidR="005276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13584,75</w:t>
            </w:r>
            <w:r w:rsidR="0034464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/166*12ч/ч*1,15 </w:t>
            </w:r>
          </w:p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дополнительная заработная плата 10%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</w:tcPr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1242,26</w:t>
            </w:r>
          </w:p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1129,33</w:t>
            </w:r>
          </w:p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112,93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3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ЕСН  30,2%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:rsidR="0034464E" w:rsidRPr="00514606" w:rsidRDefault="00050648" w:rsidP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5276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375,16</w:t>
            </w:r>
          </w:p>
        </w:tc>
      </w:tr>
      <w:tr w:rsidR="0034464E" w:rsidTr="0034464E">
        <w:trPr>
          <w:trHeight w:val="172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7" w:type="pct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nil"/>
              <w:right w:val="single" w:sz="8" w:space="0" w:color="00000A"/>
            </w:tcBorders>
            <w:hideMark/>
          </w:tcPr>
          <w:p w:rsidR="0034464E" w:rsidRDefault="0034464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4464E" w:rsidTr="0034464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vAlign w:val="center"/>
            <w:hideMark/>
          </w:tcPr>
          <w:p w:rsidR="0034464E" w:rsidRDefault="003446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 эксплуатационные расходы 0,54 от ФОТ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:rsidR="0034464E" w:rsidRPr="00514606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670,82</w:t>
            </w:r>
          </w:p>
        </w:tc>
      </w:tr>
      <w:tr w:rsidR="0034464E" w:rsidTr="0034464E">
        <w:trPr>
          <w:trHeight w:val="27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Общецеховые расходы 0,49 от ФОТ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hideMark/>
          </w:tcPr>
          <w:p w:rsidR="0034464E" w:rsidRPr="0052765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76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608,71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2896,95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Pr="0052765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76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581,69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3478,64</w:t>
            </w:r>
          </w:p>
        </w:tc>
      </w:tr>
      <w:tr w:rsidR="0034464E" w:rsidTr="0034464E">
        <w:trPr>
          <w:trHeight w:val="330"/>
        </w:trPr>
        <w:tc>
          <w:tcPr>
            <w:tcW w:w="543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43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hideMark/>
          </w:tcPr>
          <w:p w:rsidR="0034464E" w:rsidRDefault="003446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Отпускная стоимость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hideMark/>
          </w:tcPr>
          <w:p w:rsidR="0034464E" w:rsidRDefault="00527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3478,64</w:t>
            </w:r>
          </w:p>
        </w:tc>
      </w:tr>
    </w:tbl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en-US"/>
        </w:rPr>
      </w:pP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 CYR" w:hAnsi="Times New Roman CYR" w:cs="Times New Roman CYR"/>
          <w:bCs/>
          <w:sz w:val="24"/>
          <w:szCs w:val="24"/>
        </w:rPr>
        <w:t>Глава муниципального образования</w:t>
      </w:r>
    </w:p>
    <w:p w:rsidR="0034464E" w:rsidRPr="0011642F" w:rsidRDefault="0034464E" w:rsidP="0034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11642F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Габукайское</w:t>
      </w:r>
      <w:proofErr w:type="spellEnd"/>
      <w:r w:rsidRPr="0011642F">
        <w:rPr>
          <w:rFonts w:ascii="Times New Roman CYR" w:hAnsi="Times New Roman CYR" w:cs="Times New Roman CYR"/>
          <w:bCs/>
          <w:sz w:val="24"/>
          <w:szCs w:val="24"/>
        </w:rPr>
        <w:t xml:space="preserve">  сельское поселение</w:t>
      </w:r>
      <w:r w:rsidRPr="0011642F">
        <w:rPr>
          <w:rFonts w:ascii="Times New Roman" w:hAnsi="Times New Roman"/>
          <w:bCs/>
          <w:sz w:val="24"/>
          <w:szCs w:val="24"/>
        </w:rPr>
        <w:t xml:space="preserve">»   </w:t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Pr="0011642F">
        <w:rPr>
          <w:rFonts w:ascii="Times New Roman" w:hAnsi="Times New Roman"/>
          <w:bCs/>
          <w:sz w:val="24"/>
          <w:szCs w:val="24"/>
        </w:rPr>
        <w:tab/>
      </w:r>
      <w:r w:rsidR="004A253A">
        <w:rPr>
          <w:rFonts w:ascii="Times New Roman" w:hAnsi="Times New Roman"/>
          <w:bCs/>
          <w:sz w:val="24"/>
          <w:szCs w:val="24"/>
        </w:rPr>
        <w:t xml:space="preserve">             </w:t>
      </w:r>
      <w:bookmarkStart w:id="0" w:name="_GoBack"/>
      <w:bookmarkEnd w:id="0"/>
      <w:r w:rsidRPr="0011642F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1642F">
        <w:rPr>
          <w:rFonts w:ascii="Times New Roman CYR" w:hAnsi="Times New Roman CYR" w:cs="Times New Roman CYR"/>
          <w:bCs/>
          <w:sz w:val="24"/>
          <w:szCs w:val="24"/>
        </w:rPr>
        <w:t>А.А.Такахо</w:t>
      </w:r>
      <w:proofErr w:type="spellEnd"/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4464E" w:rsidRDefault="0034464E" w:rsidP="0034464E">
      <w:pPr>
        <w:autoSpaceDE w:val="0"/>
        <w:autoSpaceDN w:val="0"/>
        <w:adjustRightInd w:val="0"/>
        <w:spacing w:after="0" w:line="240" w:lineRule="auto"/>
        <w:ind w:left="4680" w:firstLine="18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4464E" w:rsidRDefault="0034464E" w:rsidP="0034464E"/>
    <w:p w:rsidR="00AC3937" w:rsidRDefault="00AC3937"/>
    <w:sectPr w:rsidR="00AC3937" w:rsidSect="00AC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D2E8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AB12711"/>
    <w:multiLevelType w:val="hybridMultilevel"/>
    <w:tmpl w:val="A24A5FD2"/>
    <w:lvl w:ilvl="0" w:tplc="769E138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64E"/>
    <w:rsid w:val="00050648"/>
    <w:rsid w:val="000779A2"/>
    <w:rsid w:val="000A7714"/>
    <w:rsid w:val="00112608"/>
    <w:rsid w:val="0011642F"/>
    <w:rsid w:val="001205C9"/>
    <w:rsid w:val="0012572C"/>
    <w:rsid w:val="00133674"/>
    <w:rsid w:val="00143A85"/>
    <w:rsid w:val="001A1999"/>
    <w:rsid w:val="00241BF9"/>
    <w:rsid w:val="002B77DE"/>
    <w:rsid w:val="002D5B1F"/>
    <w:rsid w:val="002E5C53"/>
    <w:rsid w:val="00321377"/>
    <w:rsid w:val="0032138A"/>
    <w:rsid w:val="003427C7"/>
    <w:rsid w:val="0034464E"/>
    <w:rsid w:val="003D11A1"/>
    <w:rsid w:val="003E23FE"/>
    <w:rsid w:val="00411A88"/>
    <w:rsid w:val="004219DB"/>
    <w:rsid w:val="00422EC6"/>
    <w:rsid w:val="00444BEE"/>
    <w:rsid w:val="00473BAC"/>
    <w:rsid w:val="004A253A"/>
    <w:rsid w:val="004C0995"/>
    <w:rsid w:val="004E2EBA"/>
    <w:rsid w:val="00514606"/>
    <w:rsid w:val="0052765E"/>
    <w:rsid w:val="00541C9C"/>
    <w:rsid w:val="005A1DAD"/>
    <w:rsid w:val="005A2306"/>
    <w:rsid w:val="005C23AD"/>
    <w:rsid w:val="005C3409"/>
    <w:rsid w:val="005D2D7C"/>
    <w:rsid w:val="005D74A3"/>
    <w:rsid w:val="005E1DD0"/>
    <w:rsid w:val="006355AA"/>
    <w:rsid w:val="006368D0"/>
    <w:rsid w:val="00646185"/>
    <w:rsid w:val="0069043F"/>
    <w:rsid w:val="006B27A6"/>
    <w:rsid w:val="007133F2"/>
    <w:rsid w:val="007417AA"/>
    <w:rsid w:val="00743235"/>
    <w:rsid w:val="00747273"/>
    <w:rsid w:val="007D7E51"/>
    <w:rsid w:val="007F5218"/>
    <w:rsid w:val="00801B26"/>
    <w:rsid w:val="00854CAB"/>
    <w:rsid w:val="008661F2"/>
    <w:rsid w:val="00877666"/>
    <w:rsid w:val="008D1353"/>
    <w:rsid w:val="00935168"/>
    <w:rsid w:val="00946E45"/>
    <w:rsid w:val="009521DD"/>
    <w:rsid w:val="009A0F96"/>
    <w:rsid w:val="00A14702"/>
    <w:rsid w:val="00A34D26"/>
    <w:rsid w:val="00A527A2"/>
    <w:rsid w:val="00A82732"/>
    <w:rsid w:val="00AC3937"/>
    <w:rsid w:val="00B00ACB"/>
    <w:rsid w:val="00B25ED8"/>
    <w:rsid w:val="00B54FE0"/>
    <w:rsid w:val="00B744A9"/>
    <w:rsid w:val="00B80093"/>
    <w:rsid w:val="00C06443"/>
    <w:rsid w:val="00C107AD"/>
    <w:rsid w:val="00C35C3D"/>
    <w:rsid w:val="00C37E44"/>
    <w:rsid w:val="00C6734B"/>
    <w:rsid w:val="00C87232"/>
    <w:rsid w:val="00CA7783"/>
    <w:rsid w:val="00D8349E"/>
    <w:rsid w:val="00DB3D3C"/>
    <w:rsid w:val="00E23120"/>
    <w:rsid w:val="00E9422E"/>
    <w:rsid w:val="00EE5853"/>
    <w:rsid w:val="00EF44F3"/>
    <w:rsid w:val="00F21D6B"/>
    <w:rsid w:val="00F5130A"/>
    <w:rsid w:val="00F53722"/>
    <w:rsid w:val="00F9495A"/>
    <w:rsid w:val="00FE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3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34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3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C3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5C3409"/>
    <w:rPr>
      <w:b/>
      <w:bCs/>
    </w:rPr>
  </w:style>
  <w:style w:type="paragraph" w:styleId="a6">
    <w:name w:val="No Spacing"/>
    <w:uiPriority w:val="1"/>
    <w:qFormat/>
    <w:rsid w:val="005C34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C34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34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3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C3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5C3409"/>
    <w:rPr>
      <w:b/>
      <w:bCs/>
    </w:rPr>
  </w:style>
  <w:style w:type="paragraph" w:styleId="a6">
    <w:name w:val="No Spacing"/>
    <w:uiPriority w:val="1"/>
    <w:qFormat/>
    <w:rsid w:val="005C34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2EAD-1A62-450B-81D8-73791EB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SNAdmin</cp:lastModifiedBy>
  <cp:revision>7</cp:revision>
  <cp:lastPrinted>2023-07-04T19:28:00Z</cp:lastPrinted>
  <dcterms:created xsi:type="dcterms:W3CDTF">2024-02-05T08:26:00Z</dcterms:created>
  <dcterms:modified xsi:type="dcterms:W3CDTF">2024-07-10T11:54:00Z</dcterms:modified>
</cp:coreProperties>
</file>