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  <w:bookmarkStart w:id="0" w:name="_GoBack"/>
      <w:bookmarkEnd w:id="0"/>
      <w:r>
        <w:t>Российская Федерация</w:t>
      </w:r>
      <w:r>
        <w:rPr>
          <w:b/>
          <w:sz w:val="32"/>
          <w:szCs w:val="32"/>
        </w:rPr>
        <w:t xml:space="preserve">                                         </w:t>
      </w: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  <w:r>
        <w:t>Республика Адыгея</w:t>
      </w:r>
    </w:p>
    <w:p w:rsidR="00560B6A" w:rsidRDefault="00560B6A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  <w:r>
        <w:t>Администрация муниципального образования</w:t>
      </w:r>
    </w:p>
    <w:p w:rsidR="00752C48" w:rsidRDefault="00560B6A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  <w:r>
        <w:t>"</w:t>
      </w:r>
      <w:proofErr w:type="spellStart"/>
      <w:r>
        <w:t>Габ</w:t>
      </w:r>
      <w:r w:rsidR="00752C48">
        <w:t>укайское</w:t>
      </w:r>
      <w:proofErr w:type="spellEnd"/>
      <w:r w:rsidR="00752C48">
        <w:t xml:space="preserve"> сельское поселение»</w:t>
      </w: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</w:pP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52C48" w:rsidRDefault="00752C48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sz w:val="24"/>
          <w:szCs w:val="24"/>
          <w:u w:val="single"/>
        </w:rPr>
      </w:pPr>
    </w:p>
    <w:p w:rsidR="00752C48" w:rsidRDefault="00560B6A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  <w:u w:val="single"/>
        </w:rPr>
        <w:t>от 27.12</w:t>
      </w:r>
      <w:r w:rsidR="00752C48">
        <w:rPr>
          <w:bCs/>
          <w:sz w:val="26"/>
          <w:szCs w:val="26"/>
          <w:u w:val="single"/>
        </w:rPr>
        <w:t>.2023г.  №</w:t>
      </w:r>
      <w:r>
        <w:rPr>
          <w:bCs/>
          <w:sz w:val="26"/>
          <w:szCs w:val="26"/>
          <w:u w:val="single"/>
        </w:rPr>
        <w:t xml:space="preserve"> 30</w:t>
      </w:r>
    </w:p>
    <w:p w:rsidR="00752C48" w:rsidRDefault="00560B6A" w:rsidP="00752C48">
      <w:pPr>
        <w:widowControl w:val="0"/>
        <w:autoSpaceDE w:val="0"/>
        <w:autoSpaceDN w:val="0"/>
        <w:adjustRightInd w:val="0"/>
        <w:spacing w:line="255" w:lineRule="atLeast"/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а. </w:t>
      </w:r>
      <w:proofErr w:type="spellStart"/>
      <w:r>
        <w:rPr>
          <w:bCs/>
          <w:sz w:val="26"/>
          <w:szCs w:val="26"/>
        </w:rPr>
        <w:t>Габ</w:t>
      </w:r>
      <w:r w:rsidR="00752C48">
        <w:rPr>
          <w:bCs/>
          <w:sz w:val="26"/>
          <w:szCs w:val="26"/>
        </w:rPr>
        <w:t>укай</w:t>
      </w:r>
      <w:proofErr w:type="spellEnd"/>
    </w:p>
    <w:p w:rsidR="00752C48" w:rsidRDefault="00752C48" w:rsidP="00752C48">
      <w:pPr>
        <w:pStyle w:val="ConsPlusTitle"/>
        <w:jc w:val="center"/>
        <w:rPr>
          <w:sz w:val="26"/>
          <w:szCs w:val="26"/>
        </w:rPr>
      </w:pPr>
    </w:p>
    <w:p w:rsidR="00752C48" w:rsidRDefault="00752C48" w:rsidP="00752C48">
      <w:pPr>
        <w:pStyle w:val="ConsPlusTitle"/>
        <w:jc w:val="center"/>
        <w:rPr>
          <w:sz w:val="26"/>
          <w:szCs w:val="26"/>
        </w:rPr>
      </w:pPr>
    </w:p>
    <w:p w:rsidR="00560B6A" w:rsidRDefault="00752C48" w:rsidP="00752C4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Порядка ведения реестра парковок общего пользования, расположенных на территории муниципального образования </w:t>
      </w:r>
    </w:p>
    <w:p w:rsidR="00752C48" w:rsidRDefault="00560B6A" w:rsidP="00752C4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Габ</w:t>
      </w:r>
      <w:r w:rsidR="00752C48">
        <w:rPr>
          <w:sz w:val="26"/>
          <w:szCs w:val="26"/>
        </w:rPr>
        <w:t>укайское</w:t>
      </w:r>
      <w:proofErr w:type="spellEnd"/>
      <w:r w:rsidR="00752C48">
        <w:rPr>
          <w:sz w:val="26"/>
          <w:szCs w:val="26"/>
        </w:rPr>
        <w:t xml:space="preserve"> сельское поселение»</w:t>
      </w: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bookmarkStart w:id="1" w:name="_Hlk68708825"/>
      <w:r>
        <w:rPr>
          <w:sz w:val="26"/>
          <w:szCs w:val="26"/>
        </w:rPr>
        <w:t xml:space="preserve">с п.5 ч.1 ст.14 Федерального закона №131-ФЗ от 06.10.2023 «Об общих принципах организации местного самоуправления в Российской Федерации», Законом Республики Адыгея от 08.08.2019 №266 «О регулировании отдельных вопросов в области организации дорожного движения в Республике Адыгея, в целях исполнения представления </w:t>
      </w:r>
      <w:proofErr w:type="spellStart"/>
      <w:r>
        <w:rPr>
          <w:sz w:val="26"/>
          <w:szCs w:val="26"/>
        </w:rPr>
        <w:t>Теучежского</w:t>
      </w:r>
      <w:proofErr w:type="spellEnd"/>
      <w:r>
        <w:rPr>
          <w:sz w:val="26"/>
          <w:szCs w:val="26"/>
        </w:rPr>
        <w:t xml:space="preserve"> межрайонного прокурора от 02.03.2023 № 08-18-2023, администрации м</w:t>
      </w:r>
      <w:r w:rsidR="00560B6A">
        <w:rPr>
          <w:sz w:val="26"/>
          <w:szCs w:val="26"/>
        </w:rPr>
        <w:t>униципального образования «</w:t>
      </w:r>
      <w:proofErr w:type="spellStart"/>
      <w:r w:rsidR="00560B6A">
        <w:rPr>
          <w:sz w:val="26"/>
          <w:szCs w:val="26"/>
        </w:rPr>
        <w:t>Габ</w:t>
      </w:r>
      <w:r>
        <w:rPr>
          <w:sz w:val="26"/>
          <w:szCs w:val="26"/>
        </w:rPr>
        <w:t>укайское</w:t>
      </w:r>
      <w:proofErr w:type="spellEnd"/>
      <w:r>
        <w:rPr>
          <w:sz w:val="26"/>
          <w:szCs w:val="26"/>
        </w:rPr>
        <w:t xml:space="preserve"> сельское поселение»</w:t>
      </w:r>
      <w:proofErr w:type="gramEnd"/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752C48" w:rsidRDefault="00752C48" w:rsidP="00560B6A">
      <w:pPr>
        <w:pStyle w:val="ConsPlusNormal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bookmarkEnd w:id="1"/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</w:t>
      </w:r>
      <w:bookmarkStart w:id="2" w:name="_Hlk68708865"/>
      <w:r w:rsidR="004A0BA6"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"file:///C:\\Users\\VASILE~1\\AppData\\Local\\Temp\\7zO02478201\\Постановление%20№%2019%20реестр%20парковок.doc" \l "P32" </w:instrText>
      </w:r>
      <w:r w:rsidR="004A0BA6">
        <w:rPr>
          <w:sz w:val="26"/>
          <w:szCs w:val="26"/>
        </w:rPr>
        <w:fldChar w:fldCharType="separate"/>
      </w:r>
      <w:r>
        <w:rPr>
          <w:rStyle w:val="a3"/>
          <w:color w:val="auto"/>
          <w:sz w:val="26"/>
          <w:szCs w:val="26"/>
          <w:u w:val="none"/>
        </w:rPr>
        <w:t>Порядок</w:t>
      </w:r>
      <w:r w:rsidR="004A0BA6"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ведения реестра парковок общего пользования, расположенных на территории </w:t>
      </w:r>
      <w:bookmarkEnd w:id="2"/>
      <w:r>
        <w:rPr>
          <w:sz w:val="26"/>
          <w:szCs w:val="26"/>
        </w:rPr>
        <w:t>м</w:t>
      </w:r>
      <w:r w:rsidR="00560B6A">
        <w:rPr>
          <w:sz w:val="26"/>
          <w:szCs w:val="26"/>
        </w:rPr>
        <w:t>униципального образования «</w:t>
      </w:r>
      <w:proofErr w:type="spellStart"/>
      <w:r w:rsidR="00560B6A">
        <w:rPr>
          <w:sz w:val="26"/>
          <w:szCs w:val="26"/>
        </w:rPr>
        <w:t>Габ</w:t>
      </w:r>
      <w:r>
        <w:rPr>
          <w:sz w:val="26"/>
          <w:szCs w:val="26"/>
        </w:rPr>
        <w:t>укайское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="00560B6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r w:rsidR="00560B6A">
        <w:rPr>
          <w:sz w:val="26"/>
          <w:szCs w:val="26"/>
        </w:rPr>
        <w:t>огласно приложений</w:t>
      </w:r>
      <w:proofErr w:type="gramEnd"/>
      <w:r w:rsidR="00560B6A">
        <w:rPr>
          <w:sz w:val="26"/>
          <w:szCs w:val="26"/>
        </w:rPr>
        <w:t xml:space="preserve"> 1, </w:t>
      </w:r>
      <w:r>
        <w:rPr>
          <w:sz w:val="26"/>
          <w:szCs w:val="26"/>
        </w:rPr>
        <w:t xml:space="preserve"> 2.</w:t>
      </w:r>
    </w:p>
    <w:p w:rsidR="00560B6A" w:rsidRPr="00560B6A" w:rsidRDefault="00560B6A" w:rsidP="00560B6A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rFonts w:eastAsia="Times New Roman"/>
          <w:sz w:val="26"/>
          <w:szCs w:val="26"/>
        </w:rPr>
        <w:t>Габукайское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поселение».</w:t>
      </w:r>
    </w:p>
    <w:p w:rsidR="00752C48" w:rsidRDefault="00560B6A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52C48">
        <w:rPr>
          <w:sz w:val="26"/>
          <w:szCs w:val="26"/>
        </w:rPr>
        <w:t xml:space="preserve">. </w:t>
      </w:r>
      <w:proofErr w:type="gramStart"/>
      <w:r w:rsidR="00752C48">
        <w:rPr>
          <w:sz w:val="26"/>
          <w:szCs w:val="26"/>
        </w:rPr>
        <w:t>Контроль за</w:t>
      </w:r>
      <w:proofErr w:type="gramEnd"/>
      <w:r w:rsidR="00752C48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52C48" w:rsidRDefault="00560B6A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4</w:t>
      </w:r>
      <w:r w:rsidR="00752C48">
        <w:rPr>
          <w:rFonts w:eastAsia="Times New Roman"/>
          <w:sz w:val="26"/>
          <w:szCs w:val="26"/>
        </w:rPr>
        <w:t>. Настоящее Постановление вступает в силу с момента подписания.</w:t>
      </w: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560B6A" w:rsidRDefault="00560B6A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560B6A" w:rsidRDefault="00560B6A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 муниципального образования</w:t>
      </w:r>
    </w:p>
    <w:p w:rsidR="00752C48" w:rsidRDefault="00560B6A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«</w:t>
      </w:r>
      <w:proofErr w:type="spellStart"/>
      <w:r>
        <w:rPr>
          <w:rFonts w:eastAsia="Times New Roman"/>
          <w:sz w:val="26"/>
          <w:szCs w:val="26"/>
        </w:rPr>
        <w:t>Габ</w:t>
      </w:r>
      <w:r w:rsidR="00752C48">
        <w:rPr>
          <w:rFonts w:eastAsia="Times New Roman"/>
          <w:sz w:val="26"/>
          <w:szCs w:val="26"/>
        </w:rPr>
        <w:t>укайское</w:t>
      </w:r>
      <w:proofErr w:type="spellEnd"/>
      <w:r w:rsidR="00752C48">
        <w:rPr>
          <w:rFonts w:eastAsia="Times New Roman"/>
          <w:sz w:val="26"/>
          <w:szCs w:val="26"/>
        </w:rPr>
        <w:t xml:space="preserve"> сельское поселение»                         </w:t>
      </w:r>
      <w:r>
        <w:rPr>
          <w:rFonts w:eastAsia="Times New Roman"/>
          <w:sz w:val="26"/>
          <w:szCs w:val="26"/>
        </w:rPr>
        <w:t xml:space="preserve">                       А.А. </w:t>
      </w:r>
      <w:proofErr w:type="spellStart"/>
      <w:r>
        <w:rPr>
          <w:rFonts w:eastAsia="Times New Roman"/>
          <w:sz w:val="26"/>
          <w:szCs w:val="26"/>
        </w:rPr>
        <w:t>Такахо</w:t>
      </w:r>
      <w:proofErr w:type="spellEnd"/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/>
    <w:p w:rsidR="00560B6A" w:rsidRDefault="00560B6A" w:rsidP="00752C48"/>
    <w:p w:rsidR="00752C48" w:rsidRDefault="00752C48" w:rsidP="00752C48">
      <w:pPr>
        <w:pStyle w:val="ConsPlusTitle"/>
        <w:jc w:val="right"/>
        <w:rPr>
          <w:b w:val="0"/>
          <w:sz w:val="22"/>
          <w:szCs w:val="22"/>
        </w:rPr>
      </w:pPr>
      <w:bookmarkStart w:id="3" w:name="P32"/>
      <w:bookmarkEnd w:id="3"/>
      <w:r>
        <w:rPr>
          <w:b w:val="0"/>
          <w:sz w:val="22"/>
          <w:szCs w:val="22"/>
        </w:rPr>
        <w:lastRenderedPageBreak/>
        <w:t>Приложение 1</w:t>
      </w:r>
    </w:p>
    <w:p w:rsidR="00752C48" w:rsidRDefault="00560B6A" w:rsidP="00752C48">
      <w:pPr>
        <w:pStyle w:val="ConsPlus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к п</w:t>
      </w:r>
      <w:r w:rsidR="00752C48">
        <w:rPr>
          <w:b w:val="0"/>
          <w:sz w:val="22"/>
          <w:szCs w:val="22"/>
        </w:rPr>
        <w:t>остановлению</w:t>
      </w:r>
    </w:p>
    <w:p w:rsidR="00752C48" w:rsidRDefault="00560B6A" w:rsidP="00752C48">
      <w:pPr>
        <w:pStyle w:val="ConsPlusTitle"/>
        <w:jc w:val="right"/>
        <w:rPr>
          <w:b w:val="0"/>
          <w:sz w:val="22"/>
          <w:szCs w:val="22"/>
          <w:u w:val="single"/>
        </w:rPr>
      </w:pPr>
      <w:r>
        <w:rPr>
          <w:b w:val="0"/>
          <w:sz w:val="22"/>
          <w:szCs w:val="22"/>
          <w:u w:val="single"/>
        </w:rPr>
        <w:t xml:space="preserve"> от 27.12.2023г №30</w:t>
      </w:r>
    </w:p>
    <w:p w:rsidR="00560B6A" w:rsidRDefault="00560B6A" w:rsidP="00752C48">
      <w:pPr>
        <w:pStyle w:val="ConsPlusTitle"/>
        <w:jc w:val="right"/>
        <w:rPr>
          <w:b w:val="0"/>
          <w:sz w:val="22"/>
          <w:szCs w:val="22"/>
          <w:u w:val="single"/>
        </w:rPr>
      </w:pPr>
    </w:p>
    <w:p w:rsidR="00752C48" w:rsidRDefault="00752C48" w:rsidP="00752C48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ведения реестра парковок общего пользования, расположенных на территории 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</w:p>
    <w:p w:rsidR="00752C48" w:rsidRDefault="00752C48" w:rsidP="00752C48">
      <w:pPr>
        <w:pStyle w:val="ConsPlusTitle"/>
        <w:jc w:val="center"/>
        <w:rPr>
          <w:sz w:val="26"/>
          <w:szCs w:val="26"/>
        </w:rPr>
      </w:pP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Порядок разработан в соответствии с </w:t>
      </w:r>
      <w:hyperlink r:id="rId5" w:history="1">
        <w:r>
          <w:rPr>
            <w:rStyle w:val="a3"/>
            <w:color w:val="auto"/>
            <w:sz w:val="26"/>
            <w:szCs w:val="26"/>
            <w:u w:val="none"/>
          </w:rPr>
          <w:t>частью 8 статьи 12</w:t>
        </w:r>
      </w:hyperlink>
      <w:r>
        <w:rPr>
          <w:sz w:val="26"/>
          <w:szCs w:val="26"/>
        </w:rPr>
        <w:t xml:space="preserve">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устанавливает правила формирования и ведения реестра парковок общего пользования, расположенных на территории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</w:p>
    <w:p w:rsidR="00752C48" w:rsidRPr="00560B6A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bookmarkStart w:id="4" w:name="P37"/>
      <w:bookmarkEnd w:id="4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Формирование и ведение реестра парковок общего пользования, расположенных на автомобильных дорогах общего пользования муниципального значения</w:t>
      </w:r>
      <w:r>
        <w:rPr>
          <w:color w:val="C00000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color w:val="C00000"/>
          <w:sz w:val="26"/>
          <w:szCs w:val="26"/>
        </w:rPr>
        <w:t xml:space="preserve">, </w:t>
      </w:r>
      <w:r w:rsidR="00560B6A">
        <w:rPr>
          <w:sz w:val="26"/>
          <w:szCs w:val="26"/>
        </w:rPr>
        <w:t>а также расположенных и</w:t>
      </w:r>
      <w:r>
        <w:rPr>
          <w:sz w:val="26"/>
          <w:szCs w:val="26"/>
        </w:rPr>
        <w:t xml:space="preserve"> находящихся в муниципальной собственности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 w:rsidR="00560B6A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зданиях, строениях или сооружениях либо частях таких зданий, строений, сооружений, осуществляет администрация </w:t>
      </w:r>
      <w:r>
        <w:rPr>
          <w:rFonts w:eastAsia="Times New Roman"/>
          <w:sz w:val="26"/>
          <w:szCs w:val="26"/>
        </w:rPr>
        <w:t>муниципального обр</w:t>
      </w:r>
      <w:r w:rsidR="00560B6A">
        <w:rPr>
          <w:rFonts w:eastAsia="Times New Roman"/>
          <w:sz w:val="26"/>
          <w:szCs w:val="26"/>
        </w:rPr>
        <w:t>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, на основании предоставленных владельцами парковок сведений.</w:t>
      </w:r>
      <w:proofErr w:type="gramEnd"/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>
        <w:rPr>
          <w:rFonts w:eastAsia="Times New Roman"/>
          <w:sz w:val="26"/>
          <w:szCs w:val="26"/>
        </w:rPr>
        <w:t>м</w:t>
      </w:r>
      <w:r w:rsidR="00560B6A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560B6A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несет ответственность за внесение в соответствующий реестр сведений о парковках общего пользования, актуализацию содержащихся в реестре сведений.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Реестр ведется в электронной форме посредством внесения в реестр реестровых записей или внесения изменений в указанные записи. Ведение реестра осуществляется по форме согласно </w:t>
      </w:r>
      <w:hyperlink r:id="rId6" w:anchor="P65" w:history="1">
        <w:r>
          <w:rPr>
            <w:rStyle w:val="a3"/>
            <w:color w:val="000000"/>
            <w:sz w:val="26"/>
            <w:szCs w:val="26"/>
            <w:u w:val="none"/>
          </w:rPr>
          <w:t xml:space="preserve">приложению </w:t>
        </w:r>
      </w:hyperlink>
      <w:r>
        <w:rPr>
          <w:color w:val="000000"/>
          <w:sz w:val="26"/>
          <w:szCs w:val="26"/>
        </w:rPr>
        <w:t>2</w:t>
      </w:r>
      <w:r>
        <w:rPr>
          <w:sz w:val="26"/>
          <w:szCs w:val="26"/>
        </w:rPr>
        <w:t xml:space="preserve"> к настоящему Порядку.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Реестр представляет собой общедоступный информационный ресурс, содержащий сведения о парковках общего пользования вне зависимости от их назначения и формы собственности.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bookmarkStart w:id="5" w:name="P42"/>
      <w:bookmarkEnd w:id="5"/>
      <w:r>
        <w:rPr>
          <w:sz w:val="26"/>
          <w:szCs w:val="26"/>
        </w:rPr>
        <w:t>5. В реестр включаются следующие сведения о парковках общего пользования: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реестровый номер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адрес (место расположения)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общая площадь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назначение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условия размещения транспортного средства на парковке общего пользования (платно/бесплатно);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характеристики парковки общего пользования (наземная/подземная, одноуровневая/многоуровневая, открытая/закрытая, охраняемая/ неохраняемая);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режим работы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8) информация о собственнике (владельце)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9) основание пользования земельным участком, занимаемым парковкой общего пользования (с указанием реквизитов правоустанавливающих документов);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вместительность (количество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-мест) парковки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количество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 для стоянки транспортных средств, управляемых инвалидами, перевозящих инвалидов;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12) дата включения в реестр парковок общего пользования;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13) дата исключения из реестра парковок общего пользования.</w:t>
      </w: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Лицо, ответственное за ведение реестра, определяется</w:t>
      </w:r>
      <w:r>
        <w:rPr>
          <w:rFonts w:eastAsia="Times New Roman"/>
          <w:sz w:val="26"/>
          <w:szCs w:val="26"/>
        </w:rPr>
        <w:t xml:space="preserve"> администрацией м</w:t>
      </w:r>
      <w:r w:rsidR="00D77074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D77074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6"/>
          <w:szCs w:val="26"/>
        </w:rPr>
        <w:t xml:space="preserve">Собственник (владелец) парковки общего пользования после ввода в эксплуатацию новой парковки общего пользования, ликвидации парковки общего пользования или изменения сведений о парковке общего пользования, указанных в </w:t>
      </w:r>
      <w:hyperlink r:id="rId7" w:anchor="P42" w:history="1">
        <w:r>
          <w:rPr>
            <w:rStyle w:val="a3"/>
            <w:color w:val="auto"/>
            <w:sz w:val="26"/>
            <w:szCs w:val="26"/>
            <w:u w:val="none"/>
          </w:rPr>
          <w:t>пункте 5</w:t>
        </w:r>
      </w:hyperlink>
      <w:r>
        <w:rPr>
          <w:sz w:val="26"/>
          <w:szCs w:val="26"/>
        </w:rPr>
        <w:t xml:space="preserve"> настоящего Порядка, в течение пятнадцати рабочих дней направляет в уполномоченный орган, указанный в </w:t>
      </w:r>
      <w:hyperlink r:id="rId8" w:anchor="P37" w:history="1">
        <w:r>
          <w:rPr>
            <w:rStyle w:val="a3"/>
            <w:color w:val="auto"/>
            <w:sz w:val="26"/>
            <w:szCs w:val="26"/>
            <w:u w:val="none"/>
          </w:rPr>
          <w:t>пункте 2</w:t>
        </w:r>
      </w:hyperlink>
      <w:r>
        <w:rPr>
          <w:sz w:val="26"/>
          <w:szCs w:val="26"/>
        </w:rPr>
        <w:t xml:space="preserve"> настоящего Порядка, заявление в произвольной форме, содержащее сведения о парковке общего пользования для их внесения в соответствующий</w:t>
      </w:r>
      <w:proofErr w:type="gramEnd"/>
      <w:r>
        <w:rPr>
          <w:sz w:val="26"/>
          <w:szCs w:val="26"/>
        </w:rPr>
        <w:t xml:space="preserve"> реестр.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должно содержать сведения о парковке, указанные в </w:t>
      </w:r>
      <w:hyperlink r:id="rId9" w:anchor="P42" w:history="1">
        <w:r>
          <w:rPr>
            <w:rStyle w:val="a3"/>
            <w:color w:val="auto"/>
            <w:sz w:val="26"/>
            <w:szCs w:val="26"/>
            <w:u w:val="none"/>
          </w:rPr>
          <w:t>пункте 5</w:t>
        </w:r>
      </w:hyperlink>
      <w:r>
        <w:rPr>
          <w:sz w:val="26"/>
          <w:szCs w:val="26"/>
        </w:rPr>
        <w:t xml:space="preserve"> настоящего Порядка, а также согласие владельца парковки либо уполномоченного представителя владельца парковки на обработку его персональных данных.</w:t>
      </w:r>
    </w:p>
    <w:p w:rsidR="00752C48" w:rsidRDefault="00752C48" w:rsidP="00752C48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парковках общего пользования, введенных в эксплуатацию до вступления в силу настоящего Порядка, направляются в уполномоченный орган, указанный в </w:t>
      </w:r>
      <w:hyperlink r:id="rId10" w:anchor="P37" w:history="1">
        <w:r>
          <w:rPr>
            <w:rStyle w:val="a3"/>
            <w:color w:val="auto"/>
            <w:sz w:val="26"/>
            <w:szCs w:val="26"/>
            <w:u w:val="none"/>
          </w:rPr>
          <w:t>пункте 2</w:t>
        </w:r>
      </w:hyperlink>
      <w:r>
        <w:rPr>
          <w:sz w:val="26"/>
          <w:szCs w:val="26"/>
        </w:rPr>
        <w:t xml:space="preserve"> настоящего Порядка, в течение пятнадцати рабочих дней со дня вступления Порядка в силу.</w:t>
      </w:r>
    </w:p>
    <w:p w:rsidR="00752C48" w:rsidRDefault="00752C48" w:rsidP="00752C4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Сведения, содержащиеся в реестре, обновляются по мере необходимости в течение трех рабочих дней со дня, когда администрации </w:t>
      </w:r>
      <w:r>
        <w:rPr>
          <w:rFonts w:eastAsia="Times New Roman"/>
          <w:sz w:val="26"/>
          <w:szCs w:val="26"/>
        </w:rPr>
        <w:t>м</w:t>
      </w:r>
      <w:r w:rsidR="00D77074">
        <w:rPr>
          <w:rFonts w:eastAsia="Times New Roman"/>
          <w:sz w:val="26"/>
          <w:szCs w:val="26"/>
        </w:rPr>
        <w:t>униципального образования «</w:t>
      </w:r>
      <w:proofErr w:type="spellStart"/>
      <w:r w:rsidR="00D77074">
        <w:rPr>
          <w:rFonts w:eastAsia="Times New Roman"/>
          <w:sz w:val="26"/>
          <w:szCs w:val="26"/>
        </w:rPr>
        <w:t>Габ</w:t>
      </w:r>
      <w:r>
        <w:rPr>
          <w:rFonts w:eastAsia="Times New Roman"/>
          <w:sz w:val="26"/>
          <w:szCs w:val="26"/>
        </w:rPr>
        <w:t>укайское</w:t>
      </w:r>
      <w:proofErr w:type="spellEnd"/>
      <w:r>
        <w:rPr>
          <w:rFonts w:eastAsia="Times New Roman"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стали известны сведения о парковке общего пользования, подлежащие включению в реестр.</w:t>
      </w:r>
    </w:p>
    <w:p w:rsidR="00752C48" w:rsidRDefault="00752C48" w:rsidP="00752C48">
      <w:pPr>
        <w:pStyle w:val="ConsPlusNormal"/>
        <w:jc w:val="both"/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>
      <w:pPr>
        <w:rPr>
          <w:sz w:val="26"/>
          <w:szCs w:val="26"/>
        </w:rPr>
      </w:pPr>
    </w:p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/>
    <w:p w:rsidR="00752C48" w:rsidRDefault="00752C48" w:rsidP="00752C48">
      <w:pPr>
        <w:sectPr w:rsidR="00752C48">
          <w:pgSz w:w="11906" w:h="16838"/>
          <w:pgMar w:top="1134" w:right="850" w:bottom="1134" w:left="1701" w:header="708" w:footer="708" w:gutter="0"/>
          <w:cols w:space="720"/>
        </w:sectPr>
      </w:pPr>
    </w:p>
    <w:p w:rsidR="00752C48" w:rsidRDefault="00752C48" w:rsidP="00752C48">
      <w:pPr>
        <w:pStyle w:val="ConsPlusNormal"/>
        <w:jc w:val="both"/>
        <w:rPr>
          <w:rFonts w:ascii="PT Astra Serif" w:hAnsi="PT Astra Serif"/>
        </w:rPr>
      </w:pPr>
    </w:p>
    <w:p w:rsidR="00752C48" w:rsidRDefault="00752C48" w:rsidP="00752C48">
      <w:pPr>
        <w:pStyle w:val="ConsPlusNormal"/>
        <w:jc w:val="both"/>
        <w:rPr>
          <w:rFonts w:ascii="PT Astra Serif" w:hAnsi="PT Astra Serif"/>
        </w:rPr>
      </w:pPr>
    </w:p>
    <w:p w:rsidR="00752C48" w:rsidRDefault="00752C48" w:rsidP="00752C48"/>
    <w:p w:rsidR="0039070C" w:rsidRDefault="0039070C"/>
    <w:sectPr w:rsidR="0039070C" w:rsidSect="0039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48"/>
    <w:rsid w:val="0039070C"/>
    <w:rsid w:val="004A0BA6"/>
    <w:rsid w:val="00560B6A"/>
    <w:rsid w:val="00752C48"/>
    <w:rsid w:val="008C2623"/>
    <w:rsid w:val="00D7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C4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52C4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2C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4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C4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52C4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2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8DE3DCB2983E3AC171F8D36690408172A7E8A6CC394D3028F9D6FE26D8F504D06C38308F1B1FFE3455A1FE3E2FD2DC304D95874B126AD3AW8J9N" TargetMode="External"/><Relationship Id="rId10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VASILE~1\AppData\Local\Temp\7zO02478201\&#1055;&#1086;&#1089;&#1090;&#1072;&#1085;&#1086;&#1074;&#1083;&#1077;&#1085;&#1080;&#1077;%20&#8470;%2019%20&#1088;&#1077;&#1077;&#1089;&#1090;&#1088;%20&#1087;&#1072;&#1088;&#1082;&#1086;&#1074;&#1086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SNAdmin</cp:lastModifiedBy>
  <cp:revision>2</cp:revision>
  <cp:lastPrinted>2024-03-29T11:48:00Z</cp:lastPrinted>
  <dcterms:created xsi:type="dcterms:W3CDTF">2024-07-08T12:24:00Z</dcterms:created>
  <dcterms:modified xsi:type="dcterms:W3CDTF">2024-07-08T12:24:00Z</dcterms:modified>
</cp:coreProperties>
</file>